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EAA4D6" w14:textId="77777777" w:rsidR="00424114" w:rsidRDefault="00424114" w:rsidP="00424114">
      <w:pPr>
        <w:rPr>
          <w:rFonts w:asciiTheme="majorHAnsi" w:hAnsiTheme="majorHAnsi"/>
          <w:b/>
          <w:iCs/>
          <w:sz w:val="22"/>
          <w:lang w:val="nb-NO"/>
        </w:rPr>
      </w:pPr>
      <w:r>
        <w:rPr>
          <w:rFonts w:asciiTheme="majorHAnsi" w:hAnsiTheme="majorHAnsi"/>
          <w:b/>
          <w:iCs/>
          <w:sz w:val="22"/>
          <w:lang w:val="nb-NO"/>
        </w:rPr>
        <w:t>Instructions for extracting results from user tests</w:t>
      </w:r>
    </w:p>
    <w:p w14:paraId="49C27A09" w14:textId="77777777" w:rsidR="00424114" w:rsidRDefault="00424114" w:rsidP="00424114">
      <w:pPr>
        <w:rPr>
          <w:rFonts w:asciiTheme="majorHAnsi" w:hAnsiTheme="majorHAnsi"/>
          <w:b/>
          <w:iCs/>
          <w:sz w:val="22"/>
          <w:lang w:val="nb-NO"/>
        </w:rPr>
      </w:pPr>
    </w:p>
    <w:p w14:paraId="44D0925F" w14:textId="77777777" w:rsidR="00424114" w:rsidRPr="00424114" w:rsidRDefault="00424114" w:rsidP="00424114">
      <w:pPr>
        <w:pStyle w:val="Listeavsnitt"/>
        <w:numPr>
          <w:ilvl w:val="0"/>
          <w:numId w:val="1"/>
        </w:numPr>
        <w:rPr>
          <w:rFonts w:asciiTheme="majorHAnsi" w:hAnsiTheme="majorHAnsi"/>
          <w:iCs/>
          <w:sz w:val="22"/>
          <w:lang w:val="nb-NO"/>
        </w:rPr>
      </w:pPr>
      <w:r w:rsidRPr="00424114">
        <w:rPr>
          <w:rFonts w:asciiTheme="majorHAnsi" w:hAnsiTheme="majorHAnsi"/>
          <w:b/>
          <w:iCs/>
          <w:sz w:val="22"/>
          <w:lang w:val="nb-NO"/>
        </w:rPr>
        <w:t>Transcribe the tests</w:t>
      </w:r>
      <w:r>
        <w:rPr>
          <w:rFonts w:asciiTheme="majorHAnsi" w:hAnsiTheme="majorHAnsi"/>
          <w:b/>
          <w:iCs/>
          <w:sz w:val="22"/>
          <w:lang w:val="nb-NO"/>
        </w:rPr>
        <w:t>.</w:t>
      </w:r>
      <w:r w:rsidRPr="00424114">
        <w:rPr>
          <w:rFonts w:asciiTheme="majorHAnsi" w:hAnsiTheme="majorHAnsi"/>
          <w:b/>
          <w:iCs/>
          <w:sz w:val="22"/>
          <w:lang w:val="nb-NO"/>
        </w:rPr>
        <w:t xml:space="preserve"> </w:t>
      </w:r>
      <w:r>
        <w:rPr>
          <w:rFonts w:asciiTheme="majorHAnsi" w:hAnsiTheme="majorHAnsi"/>
          <w:b/>
          <w:iCs/>
          <w:sz w:val="22"/>
          <w:lang w:val="nb-NO"/>
        </w:rPr>
        <w:br/>
      </w:r>
      <w:r w:rsidRPr="00424114">
        <w:rPr>
          <w:rFonts w:asciiTheme="majorHAnsi" w:hAnsiTheme="majorHAnsi"/>
          <w:iCs/>
          <w:sz w:val="22"/>
          <w:lang w:val="nb-NO"/>
        </w:rPr>
        <w:t xml:space="preserve">Use a blank interview guide as the starting point for each transcription, so you have one transcription document for each participant. The extra row under each question in the guide is for entering the transcription. This way you don’t have to write much of what the test leader has said, just </w:t>
      </w:r>
      <w:r w:rsidR="00A400EF">
        <w:rPr>
          <w:rFonts w:asciiTheme="majorHAnsi" w:hAnsiTheme="majorHAnsi"/>
          <w:iCs/>
          <w:sz w:val="22"/>
          <w:lang w:val="nb-NO"/>
        </w:rPr>
        <w:t xml:space="preserve">what </w:t>
      </w:r>
      <w:r w:rsidRPr="00424114">
        <w:rPr>
          <w:rFonts w:asciiTheme="majorHAnsi" w:hAnsiTheme="majorHAnsi"/>
          <w:iCs/>
          <w:sz w:val="22"/>
          <w:lang w:val="nb-NO"/>
        </w:rPr>
        <w:t>the participant</w:t>
      </w:r>
      <w:r w:rsidR="00A400EF">
        <w:rPr>
          <w:rFonts w:asciiTheme="majorHAnsi" w:hAnsiTheme="majorHAnsi"/>
          <w:iCs/>
          <w:sz w:val="22"/>
          <w:lang w:val="nb-NO"/>
        </w:rPr>
        <w:t xml:space="preserve"> has</w:t>
      </w:r>
      <w:r w:rsidRPr="00424114">
        <w:rPr>
          <w:rFonts w:asciiTheme="majorHAnsi" w:hAnsiTheme="majorHAnsi"/>
          <w:iCs/>
          <w:sz w:val="22"/>
          <w:lang w:val="nb-NO"/>
        </w:rPr>
        <w:t xml:space="preserve"> </w:t>
      </w:r>
      <w:r w:rsidR="00A400EF">
        <w:rPr>
          <w:rFonts w:asciiTheme="majorHAnsi" w:hAnsiTheme="majorHAnsi"/>
          <w:iCs/>
          <w:sz w:val="22"/>
          <w:lang w:val="nb-NO"/>
        </w:rPr>
        <w:t>said</w:t>
      </w:r>
      <w:r w:rsidRPr="00424114">
        <w:rPr>
          <w:rFonts w:asciiTheme="majorHAnsi" w:hAnsiTheme="majorHAnsi"/>
          <w:iCs/>
          <w:sz w:val="22"/>
          <w:lang w:val="nb-NO"/>
        </w:rPr>
        <w:t>.</w:t>
      </w:r>
      <w:r w:rsidRPr="00424114">
        <w:rPr>
          <w:rFonts w:asciiTheme="majorHAnsi" w:hAnsiTheme="majorHAnsi"/>
          <w:iCs/>
          <w:sz w:val="22"/>
          <w:lang w:val="nb-NO"/>
        </w:rPr>
        <w:br/>
      </w:r>
      <w:r w:rsidRPr="00424114">
        <w:rPr>
          <w:rFonts w:asciiTheme="majorHAnsi" w:hAnsiTheme="majorHAnsi"/>
          <w:iCs/>
          <w:sz w:val="22"/>
          <w:lang w:val="nb-NO"/>
        </w:rPr>
        <w:br/>
        <w:t>If you have an observer present during the tests who can type quickly, much of the transcription can be done real-time, during the actual test session. This saves a lot of time later.</w:t>
      </w:r>
    </w:p>
    <w:p w14:paraId="108C1DF5" w14:textId="77777777" w:rsidR="00424114" w:rsidRPr="00424114" w:rsidRDefault="00424114" w:rsidP="00424114">
      <w:pPr>
        <w:ind w:left="360"/>
        <w:rPr>
          <w:rFonts w:asciiTheme="majorHAnsi" w:hAnsiTheme="majorHAnsi"/>
          <w:b/>
          <w:iCs/>
          <w:sz w:val="22"/>
          <w:lang w:val="nb-NO"/>
        </w:rPr>
      </w:pPr>
    </w:p>
    <w:p w14:paraId="6A65F281" w14:textId="77777777" w:rsidR="00424114" w:rsidRPr="00424114" w:rsidRDefault="00424114" w:rsidP="00424114">
      <w:pPr>
        <w:pStyle w:val="Listeavsnitt"/>
        <w:numPr>
          <w:ilvl w:val="0"/>
          <w:numId w:val="1"/>
        </w:numPr>
        <w:rPr>
          <w:rFonts w:asciiTheme="majorHAnsi" w:hAnsiTheme="majorHAnsi"/>
          <w:b/>
          <w:iCs/>
          <w:sz w:val="22"/>
          <w:lang w:val="nb-NO"/>
        </w:rPr>
      </w:pPr>
      <w:r>
        <w:rPr>
          <w:rFonts w:asciiTheme="majorHAnsi" w:hAnsiTheme="majorHAnsi"/>
          <w:b/>
          <w:iCs/>
          <w:sz w:val="22"/>
          <w:lang w:val="nb-NO"/>
        </w:rPr>
        <w:t>Mark the transcriptions</w:t>
      </w:r>
      <w:r>
        <w:rPr>
          <w:rFonts w:asciiTheme="majorHAnsi" w:hAnsiTheme="majorHAnsi"/>
          <w:b/>
          <w:iCs/>
          <w:sz w:val="22"/>
          <w:lang w:val="nb-NO"/>
        </w:rPr>
        <w:br/>
      </w:r>
      <w:r>
        <w:rPr>
          <w:rFonts w:asciiTheme="majorHAnsi" w:hAnsiTheme="majorHAnsi"/>
          <w:iCs/>
          <w:sz w:val="22"/>
          <w:lang w:val="nb-NO"/>
        </w:rPr>
        <w:t>Use the following to mark up the transcription for problems found, suggestions made or things people liked:</w:t>
      </w:r>
    </w:p>
    <w:p w14:paraId="64152909" w14:textId="77777777" w:rsidR="00424114" w:rsidRPr="00424114" w:rsidRDefault="00424114" w:rsidP="00424114">
      <w:pPr>
        <w:rPr>
          <w:rFonts w:asciiTheme="majorHAnsi" w:hAnsiTheme="majorHAnsi"/>
          <w:iCs/>
          <w:sz w:val="22"/>
          <w:lang w:val="nb-NO"/>
        </w:rPr>
      </w:pPr>
    </w:p>
    <w:p w14:paraId="1AD426DF" w14:textId="77777777" w:rsidR="00424114" w:rsidRPr="00424114" w:rsidRDefault="00424114" w:rsidP="00424114">
      <w:pPr>
        <w:ind w:left="708"/>
        <w:rPr>
          <w:rFonts w:asciiTheme="majorHAnsi" w:hAnsiTheme="majorHAnsi"/>
          <w:b/>
          <w:iCs/>
          <w:color w:val="C0504D" w:themeColor="accent2"/>
          <w:sz w:val="22"/>
          <w:lang w:val="nb-NO"/>
        </w:rPr>
      </w:pPr>
      <w:r w:rsidRPr="00424114">
        <w:rPr>
          <w:rFonts w:asciiTheme="majorHAnsi" w:hAnsiTheme="majorHAnsi"/>
          <w:b/>
          <w:iCs/>
          <w:color w:val="C0504D" w:themeColor="accent2"/>
          <w:sz w:val="22"/>
          <w:lang w:val="nb-NO"/>
        </w:rPr>
        <w:t xml:space="preserve">Xxx  </w:t>
      </w:r>
      <w:r w:rsidRPr="00424114">
        <w:rPr>
          <w:rFonts w:asciiTheme="majorHAnsi" w:hAnsiTheme="majorHAnsi"/>
          <w:b/>
          <w:iCs/>
          <w:color w:val="C0504D" w:themeColor="accent2"/>
          <w:sz w:val="22"/>
          <w:lang w:val="nb-NO"/>
        </w:rPr>
        <w:tab/>
        <w:t>Show-stoppers</w:t>
      </w:r>
    </w:p>
    <w:p w14:paraId="57E4025E" w14:textId="77777777" w:rsidR="00424114" w:rsidRPr="00424114" w:rsidRDefault="00424114" w:rsidP="00424114">
      <w:pPr>
        <w:ind w:left="708"/>
        <w:rPr>
          <w:rFonts w:asciiTheme="majorHAnsi" w:hAnsiTheme="majorHAnsi"/>
          <w:b/>
          <w:iCs/>
          <w:color w:val="C0504D" w:themeColor="accent2"/>
          <w:sz w:val="22"/>
          <w:lang w:val="nb-NO"/>
        </w:rPr>
      </w:pPr>
      <w:r w:rsidRPr="00424114">
        <w:rPr>
          <w:rFonts w:asciiTheme="majorHAnsi" w:hAnsiTheme="majorHAnsi"/>
          <w:b/>
          <w:iCs/>
          <w:color w:val="C0504D" w:themeColor="accent2"/>
          <w:sz w:val="22"/>
          <w:lang w:val="nb-NO"/>
        </w:rPr>
        <w:t xml:space="preserve">Xx </w:t>
      </w:r>
      <w:r w:rsidRPr="00424114">
        <w:rPr>
          <w:rFonts w:asciiTheme="majorHAnsi" w:hAnsiTheme="majorHAnsi"/>
          <w:b/>
          <w:iCs/>
          <w:color w:val="C0504D" w:themeColor="accent2"/>
          <w:sz w:val="22"/>
          <w:lang w:val="nb-NO"/>
        </w:rPr>
        <w:tab/>
        <w:t>Big problems/frustration (but eventually figured it out)</w:t>
      </w:r>
    </w:p>
    <w:p w14:paraId="613BA351" w14:textId="77777777" w:rsidR="00424114" w:rsidRPr="00424114" w:rsidRDefault="00424114" w:rsidP="00424114">
      <w:pPr>
        <w:ind w:left="708"/>
        <w:rPr>
          <w:rFonts w:asciiTheme="majorHAnsi" w:hAnsiTheme="majorHAnsi"/>
          <w:b/>
          <w:iCs/>
          <w:color w:val="C0504D" w:themeColor="accent2"/>
          <w:sz w:val="22"/>
          <w:lang w:val="nb-NO"/>
        </w:rPr>
      </w:pPr>
      <w:r w:rsidRPr="00424114">
        <w:rPr>
          <w:rFonts w:asciiTheme="majorHAnsi" w:hAnsiTheme="majorHAnsi"/>
          <w:b/>
          <w:iCs/>
          <w:color w:val="C0504D" w:themeColor="accent2"/>
          <w:sz w:val="22"/>
          <w:lang w:val="nb-NO"/>
        </w:rPr>
        <w:t>X</w:t>
      </w:r>
      <w:r w:rsidRPr="00424114">
        <w:rPr>
          <w:rFonts w:asciiTheme="majorHAnsi" w:hAnsiTheme="majorHAnsi"/>
          <w:b/>
          <w:iCs/>
          <w:color w:val="C0504D" w:themeColor="accent2"/>
          <w:sz w:val="22"/>
          <w:lang w:val="nb-NO"/>
        </w:rPr>
        <w:tab/>
        <w:t>Minor frustrations or cosmetic things</w:t>
      </w:r>
    </w:p>
    <w:p w14:paraId="47F54C18" w14:textId="77777777" w:rsidR="00424114" w:rsidRPr="00424114" w:rsidRDefault="00424114" w:rsidP="00424114">
      <w:pPr>
        <w:ind w:left="708"/>
        <w:rPr>
          <w:rFonts w:asciiTheme="majorHAnsi" w:hAnsiTheme="majorHAnsi"/>
          <w:b/>
          <w:iCs/>
          <w:color w:val="C0504D" w:themeColor="accent2"/>
          <w:sz w:val="22"/>
          <w:lang w:val="nb-NO"/>
        </w:rPr>
      </w:pPr>
      <w:r w:rsidRPr="00424114">
        <w:rPr>
          <w:rFonts w:asciiTheme="majorHAnsi" w:hAnsiTheme="majorHAnsi"/>
          <w:b/>
          <w:iCs/>
          <w:color w:val="C0504D" w:themeColor="accent2"/>
          <w:sz w:val="22"/>
          <w:lang w:val="nb-NO"/>
        </w:rPr>
        <w:t>0</w:t>
      </w:r>
      <w:r w:rsidRPr="00424114">
        <w:rPr>
          <w:rFonts w:asciiTheme="majorHAnsi" w:hAnsiTheme="majorHAnsi"/>
          <w:b/>
          <w:iCs/>
          <w:color w:val="C0504D" w:themeColor="accent2"/>
          <w:sz w:val="22"/>
          <w:lang w:val="nb-NO"/>
        </w:rPr>
        <w:tab/>
        <w:t>Positive feedback</w:t>
      </w:r>
    </w:p>
    <w:p w14:paraId="2874FD40" w14:textId="77777777" w:rsidR="00424114" w:rsidRDefault="00424114" w:rsidP="00424114">
      <w:pPr>
        <w:ind w:left="708"/>
        <w:rPr>
          <w:rFonts w:asciiTheme="majorHAnsi" w:hAnsiTheme="majorHAnsi"/>
          <w:b/>
          <w:iCs/>
          <w:color w:val="C0504D" w:themeColor="accent2"/>
          <w:sz w:val="22"/>
          <w:lang w:val="nb-NO"/>
        </w:rPr>
      </w:pPr>
      <w:r w:rsidRPr="00424114">
        <w:rPr>
          <w:rFonts w:asciiTheme="majorHAnsi" w:hAnsiTheme="majorHAnsi"/>
          <w:b/>
          <w:iCs/>
          <w:color w:val="C0504D" w:themeColor="accent2"/>
          <w:sz w:val="22"/>
          <w:lang w:val="nb-NO"/>
        </w:rPr>
        <w:t>00</w:t>
      </w:r>
      <w:r w:rsidRPr="00424114">
        <w:rPr>
          <w:rFonts w:asciiTheme="majorHAnsi" w:hAnsiTheme="majorHAnsi"/>
          <w:b/>
          <w:iCs/>
          <w:color w:val="C0504D" w:themeColor="accent2"/>
          <w:sz w:val="22"/>
          <w:lang w:val="nb-NO"/>
        </w:rPr>
        <w:tab/>
        <w:t>Suggestions for improvement</w:t>
      </w:r>
      <w:r>
        <w:rPr>
          <w:rFonts w:asciiTheme="majorHAnsi" w:hAnsiTheme="majorHAnsi"/>
          <w:b/>
          <w:iCs/>
          <w:color w:val="C0504D" w:themeColor="accent2"/>
          <w:sz w:val="22"/>
          <w:lang w:val="nb-NO"/>
        </w:rPr>
        <w:br/>
      </w:r>
    </w:p>
    <w:p w14:paraId="2FA74088" w14:textId="3F96BE6D" w:rsidR="00CB1809" w:rsidRDefault="00424114" w:rsidP="00230D3F">
      <w:pPr>
        <w:ind w:left="708"/>
        <w:rPr>
          <w:rFonts w:asciiTheme="majorHAnsi" w:hAnsiTheme="majorHAnsi"/>
          <w:iCs/>
          <w:sz w:val="22"/>
          <w:lang w:val="nb-NO"/>
        </w:rPr>
      </w:pPr>
      <w:r>
        <w:rPr>
          <w:rFonts w:asciiTheme="majorHAnsi" w:hAnsiTheme="majorHAnsi"/>
          <w:iCs/>
          <w:sz w:val="22"/>
          <w:lang w:val="nb-NO"/>
        </w:rPr>
        <w:t xml:space="preserve">You can also make notes </w:t>
      </w:r>
      <w:r w:rsidR="00A400EF">
        <w:rPr>
          <w:rFonts w:asciiTheme="majorHAnsi" w:hAnsiTheme="majorHAnsi"/>
          <w:iCs/>
          <w:sz w:val="22"/>
          <w:lang w:val="nb-NO"/>
        </w:rPr>
        <w:t xml:space="preserve">in the transcription </w:t>
      </w:r>
      <w:r w:rsidR="00B47022">
        <w:rPr>
          <w:rFonts w:asciiTheme="majorHAnsi" w:hAnsiTheme="majorHAnsi"/>
          <w:iCs/>
          <w:sz w:val="22"/>
          <w:lang w:val="nb-NO"/>
        </w:rPr>
        <w:t xml:space="preserve">while you are marking them, </w:t>
      </w:r>
      <w:r>
        <w:rPr>
          <w:rFonts w:asciiTheme="majorHAnsi" w:hAnsiTheme="majorHAnsi"/>
          <w:iCs/>
          <w:sz w:val="22"/>
          <w:lang w:val="nb-NO"/>
        </w:rPr>
        <w:t>about the nature of the problems, how they are related to the content or formating or structuring of the prototype or to other things, like the context, the</w:t>
      </w:r>
      <w:r w:rsidR="00230D3F">
        <w:rPr>
          <w:rFonts w:asciiTheme="majorHAnsi" w:hAnsiTheme="majorHAnsi"/>
          <w:iCs/>
          <w:sz w:val="22"/>
          <w:lang w:val="nb-NO"/>
        </w:rPr>
        <w:t xml:space="preserve"> person’s background knowledge.*</w:t>
      </w:r>
    </w:p>
    <w:p w14:paraId="44760949" w14:textId="77777777" w:rsidR="00230D3F" w:rsidRDefault="00230D3F" w:rsidP="0005030F">
      <w:pPr>
        <w:rPr>
          <w:rFonts w:asciiTheme="majorHAnsi" w:hAnsiTheme="majorHAnsi"/>
          <w:iCs/>
          <w:sz w:val="22"/>
          <w:lang w:val="nb-NO"/>
        </w:rPr>
      </w:pPr>
    </w:p>
    <w:p w14:paraId="3E6376E6" w14:textId="4C4547CC" w:rsidR="00CB1809" w:rsidRPr="00CB1809" w:rsidRDefault="00CB1809" w:rsidP="00CB1809">
      <w:pPr>
        <w:pStyle w:val="Listeavsnitt"/>
        <w:numPr>
          <w:ilvl w:val="0"/>
          <w:numId w:val="1"/>
        </w:numPr>
        <w:rPr>
          <w:rFonts w:asciiTheme="majorHAnsi" w:hAnsiTheme="majorHAnsi"/>
          <w:b/>
          <w:iCs/>
          <w:sz w:val="22"/>
          <w:lang w:val="nb-NO"/>
        </w:rPr>
      </w:pPr>
      <w:r>
        <w:rPr>
          <w:rFonts w:asciiTheme="majorHAnsi" w:hAnsiTheme="majorHAnsi"/>
          <w:b/>
          <w:iCs/>
          <w:sz w:val="22"/>
          <w:lang w:val="nb-NO"/>
        </w:rPr>
        <w:t>Pool results in a</w:t>
      </w:r>
      <w:r w:rsidR="007610D7">
        <w:rPr>
          <w:rFonts w:asciiTheme="majorHAnsi" w:hAnsiTheme="majorHAnsi"/>
          <w:b/>
          <w:iCs/>
          <w:sz w:val="22"/>
          <w:lang w:val="nb-NO"/>
        </w:rPr>
        <w:t xml:space="preserve"> Results T</w:t>
      </w:r>
      <w:r>
        <w:rPr>
          <w:rFonts w:asciiTheme="majorHAnsi" w:hAnsiTheme="majorHAnsi"/>
          <w:b/>
          <w:iCs/>
          <w:sz w:val="22"/>
          <w:lang w:val="nb-NO"/>
        </w:rPr>
        <w:t>able</w:t>
      </w:r>
    </w:p>
    <w:p w14:paraId="08D53910" w14:textId="77777777" w:rsidR="00CB1809" w:rsidRDefault="00CB1809" w:rsidP="00424114">
      <w:pPr>
        <w:ind w:left="708"/>
        <w:rPr>
          <w:rFonts w:asciiTheme="majorHAnsi" w:hAnsiTheme="majorHAnsi"/>
          <w:iCs/>
          <w:sz w:val="22"/>
          <w:lang w:val="nb-NO"/>
        </w:rPr>
      </w:pPr>
      <w:r>
        <w:rPr>
          <w:rFonts w:asciiTheme="majorHAnsi" w:hAnsiTheme="majorHAnsi"/>
          <w:iCs/>
          <w:sz w:val="22"/>
          <w:lang w:val="nb-NO"/>
        </w:rPr>
        <w:t>Pull out the problems or issues that you hav</w:t>
      </w:r>
      <w:r w:rsidR="00A400EF">
        <w:rPr>
          <w:rFonts w:asciiTheme="majorHAnsi" w:hAnsiTheme="majorHAnsi"/>
          <w:iCs/>
          <w:sz w:val="22"/>
          <w:lang w:val="nb-NO"/>
        </w:rPr>
        <w:t>e marked up, and enter them in</w:t>
      </w:r>
      <w:r>
        <w:rPr>
          <w:rFonts w:asciiTheme="majorHAnsi" w:hAnsiTheme="majorHAnsi"/>
          <w:iCs/>
          <w:sz w:val="22"/>
          <w:lang w:val="nb-NO"/>
        </w:rPr>
        <w:t xml:space="preserve"> tables, </w:t>
      </w:r>
      <w:r w:rsidR="00A400EF">
        <w:rPr>
          <w:rFonts w:asciiTheme="majorHAnsi" w:hAnsiTheme="majorHAnsi"/>
          <w:iCs/>
          <w:sz w:val="22"/>
          <w:lang w:val="nb-NO"/>
        </w:rPr>
        <w:t>in an order corresponding to</w:t>
      </w:r>
      <w:r>
        <w:rPr>
          <w:rFonts w:asciiTheme="majorHAnsi" w:hAnsiTheme="majorHAnsi"/>
          <w:iCs/>
          <w:sz w:val="22"/>
          <w:lang w:val="nb-NO"/>
        </w:rPr>
        <w:t xml:space="preserve"> each marker type (xxx show-stoppers, xx big problems, etc.)</w:t>
      </w:r>
    </w:p>
    <w:p w14:paraId="76FAD6AD" w14:textId="0A3447BD" w:rsidR="00CB1809" w:rsidRDefault="00B47022" w:rsidP="00424114">
      <w:pPr>
        <w:ind w:left="708"/>
        <w:rPr>
          <w:rFonts w:asciiTheme="majorHAnsi" w:hAnsiTheme="majorHAnsi"/>
          <w:iCs/>
          <w:sz w:val="22"/>
          <w:lang w:val="nb-NO"/>
        </w:rPr>
      </w:pPr>
      <w:r>
        <w:rPr>
          <w:rFonts w:asciiTheme="majorHAnsi" w:hAnsiTheme="majorHAnsi"/>
          <w:iCs/>
          <w:sz w:val="22"/>
          <w:lang w:val="nb-NO"/>
        </w:rPr>
        <w:t>For each issue, describe the following (in corresponding columns in the table)</w:t>
      </w:r>
      <w:r w:rsidR="00A400EF">
        <w:rPr>
          <w:rFonts w:asciiTheme="majorHAnsi" w:hAnsiTheme="majorHAnsi"/>
          <w:iCs/>
          <w:sz w:val="22"/>
          <w:lang w:val="nb-NO"/>
        </w:rPr>
        <w:t>: which participant (number),</w:t>
      </w:r>
      <w:r w:rsidR="00CB1809">
        <w:rPr>
          <w:rFonts w:asciiTheme="majorHAnsi" w:hAnsiTheme="majorHAnsi"/>
          <w:iCs/>
          <w:sz w:val="22"/>
          <w:lang w:val="nb-NO"/>
        </w:rPr>
        <w:t xml:space="preserve"> where in the prototype the problem occured, </w:t>
      </w:r>
      <w:r>
        <w:rPr>
          <w:rFonts w:asciiTheme="majorHAnsi" w:hAnsiTheme="majorHAnsi"/>
          <w:iCs/>
          <w:sz w:val="22"/>
          <w:lang w:val="nb-NO"/>
        </w:rPr>
        <w:t>a description/interpretation of the problem</w:t>
      </w:r>
      <w:r w:rsidR="00CB1809">
        <w:rPr>
          <w:rFonts w:asciiTheme="majorHAnsi" w:hAnsiTheme="majorHAnsi"/>
          <w:iCs/>
          <w:sz w:val="22"/>
          <w:lang w:val="nb-NO"/>
        </w:rPr>
        <w:t>, and</w:t>
      </w:r>
      <w:r>
        <w:rPr>
          <w:rFonts w:asciiTheme="majorHAnsi" w:hAnsiTheme="majorHAnsi"/>
          <w:iCs/>
          <w:sz w:val="22"/>
          <w:lang w:val="nb-NO"/>
        </w:rPr>
        <w:t xml:space="preserve"> -</w:t>
      </w:r>
      <w:r w:rsidR="00CB1809">
        <w:rPr>
          <w:rFonts w:asciiTheme="majorHAnsi" w:hAnsiTheme="majorHAnsi"/>
          <w:iCs/>
          <w:sz w:val="22"/>
          <w:lang w:val="nb-NO"/>
        </w:rPr>
        <w:t xml:space="preserve"> if obvious from the test context</w:t>
      </w:r>
      <w:r>
        <w:rPr>
          <w:rFonts w:asciiTheme="majorHAnsi" w:hAnsiTheme="majorHAnsi"/>
          <w:iCs/>
          <w:sz w:val="22"/>
          <w:lang w:val="nb-NO"/>
        </w:rPr>
        <w:t xml:space="preserve"> -</w:t>
      </w:r>
      <w:r w:rsidR="00CB1809">
        <w:rPr>
          <w:rFonts w:asciiTheme="majorHAnsi" w:hAnsiTheme="majorHAnsi"/>
          <w:iCs/>
          <w:sz w:val="22"/>
          <w:lang w:val="nb-NO"/>
        </w:rPr>
        <w:t xml:space="preserve"> indications of how it </w:t>
      </w:r>
      <w:r>
        <w:rPr>
          <w:rFonts w:asciiTheme="majorHAnsi" w:hAnsiTheme="majorHAnsi"/>
          <w:iCs/>
          <w:sz w:val="22"/>
          <w:lang w:val="nb-NO"/>
        </w:rPr>
        <w:t xml:space="preserve">the issue could </w:t>
      </w:r>
      <w:r w:rsidR="00CB1809">
        <w:rPr>
          <w:rFonts w:asciiTheme="majorHAnsi" w:hAnsiTheme="majorHAnsi"/>
          <w:iCs/>
          <w:sz w:val="22"/>
          <w:lang w:val="nb-NO"/>
        </w:rPr>
        <w:t xml:space="preserve">be resolved. </w:t>
      </w:r>
      <w:r w:rsidR="001F5603">
        <w:rPr>
          <w:rFonts w:asciiTheme="majorHAnsi" w:hAnsiTheme="majorHAnsi"/>
          <w:iCs/>
          <w:sz w:val="22"/>
          <w:lang w:val="nb-NO"/>
        </w:rPr>
        <w:t>Quotes can also be a helpful supplement for describing or illustrating the problem.</w:t>
      </w:r>
    </w:p>
    <w:p w14:paraId="100AB013" w14:textId="77777777" w:rsidR="00CB1809" w:rsidRDefault="00CB1809" w:rsidP="00424114">
      <w:pPr>
        <w:ind w:left="708"/>
        <w:rPr>
          <w:rFonts w:asciiTheme="majorHAnsi" w:hAnsiTheme="majorHAnsi"/>
          <w:iCs/>
          <w:sz w:val="22"/>
          <w:lang w:val="nb-NO"/>
        </w:rPr>
      </w:pPr>
    </w:p>
    <w:p w14:paraId="05117AE2" w14:textId="6BE8429D" w:rsidR="00CB1809" w:rsidRDefault="00CB1809" w:rsidP="00424114">
      <w:pPr>
        <w:ind w:left="708"/>
        <w:rPr>
          <w:rFonts w:asciiTheme="majorHAnsi" w:hAnsiTheme="majorHAnsi"/>
          <w:iCs/>
          <w:sz w:val="22"/>
          <w:lang w:val="nb-NO"/>
        </w:rPr>
      </w:pPr>
      <w:r>
        <w:rPr>
          <w:rFonts w:asciiTheme="majorHAnsi" w:hAnsiTheme="majorHAnsi"/>
          <w:iCs/>
          <w:sz w:val="22"/>
          <w:lang w:val="nb-NO"/>
        </w:rPr>
        <w:t>Th</w:t>
      </w:r>
      <w:r w:rsidR="007610D7">
        <w:rPr>
          <w:rFonts w:asciiTheme="majorHAnsi" w:hAnsiTheme="majorHAnsi"/>
          <w:iCs/>
          <w:sz w:val="22"/>
          <w:lang w:val="nb-NO"/>
        </w:rPr>
        <w:t>ere is an example of a Results T</w:t>
      </w:r>
      <w:r>
        <w:rPr>
          <w:rFonts w:asciiTheme="majorHAnsi" w:hAnsiTheme="majorHAnsi"/>
          <w:iCs/>
          <w:sz w:val="22"/>
          <w:lang w:val="nb-NO"/>
        </w:rPr>
        <w:t>able in the Materials for User Testing folder.</w:t>
      </w:r>
    </w:p>
    <w:p w14:paraId="0AA3E980" w14:textId="77777777" w:rsidR="00CB1809" w:rsidRDefault="00CB1809" w:rsidP="00424114">
      <w:pPr>
        <w:ind w:left="708"/>
        <w:rPr>
          <w:rFonts w:asciiTheme="majorHAnsi" w:hAnsiTheme="majorHAnsi"/>
          <w:iCs/>
          <w:sz w:val="22"/>
          <w:lang w:val="nb-NO"/>
        </w:rPr>
      </w:pPr>
    </w:p>
    <w:p w14:paraId="4D418C38" w14:textId="4ECC28E9" w:rsidR="00CB1809" w:rsidRDefault="00CB1809" w:rsidP="00CB1809">
      <w:pPr>
        <w:pStyle w:val="Listeavsnitt"/>
        <w:numPr>
          <w:ilvl w:val="0"/>
          <w:numId w:val="1"/>
        </w:numPr>
        <w:rPr>
          <w:rFonts w:asciiTheme="majorHAnsi" w:hAnsiTheme="majorHAnsi"/>
          <w:b/>
          <w:iCs/>
          <w:sz w:val="22"/>
          <w:lang w:val="nb-NO"/>
        </w:rPr>
      </w:pPr>
      <w:r w:rsidRPr="00CB1809">
        <w:rPr>
          <w:rFonts w:asciiTheme="majorHAnsi" w:hAnsiTheme="majorHAnsi"/>
          <w:b/>
          <w:iCs/>
          <w:sz w:val="22"/>
          <w:lang w:val="nb-NO"/>
        </w:rPr>
        <w:t>Se</w:t>
      </w:r>
      <w:r w:rsidR="00B47022">
        <w:rPr>
          <w:rFonts w:asciiTheme="majorHAnsi" w:hAnsiTheme="majorHAnsi"/>
          <w:b/>
          <w:iCs/>
          <w:sz w:val="22"/>
          <w:lang w:val="nb-NO"/>
        </w:rPr>
        <w:t>nd individual transcripts and R</w:t>
      </w:r>
      <w:r w:rsidRPr="00CB1809">
        <w:rPr>
          <w:rFonts w:asciiTheme="majorHAnsi" w:hAnsiTheme="majorHAnsi"/>
          <w:b/>
          <w:iCs/>
          <w:sz w:val="22"/>
          <w:lang w:val="nb-NO"/>
        </w:rPr>
        <w:t>esult</w:t>
      </w:r>
      <w:r w:rsidR="00B47022">
        <w:rPr>
          <w:rFonts w:asciiTheme="majorHAnsi" w:hAnsiTheme="majorHAnsi"/>
          <w:b/>
          <w:iCs/>
          <w:sz w:val="22"/>
          <w:lang w:val="nb-NO"/>
        </w:rPr>
        <w:t>s</w:t>
      </w:r>
      <w:r w:rsidR="007610D7">
        <w:rPr>
          <w:rFonts w:asciiTheme="majorHAnsi" w:hAnsiTheme="majorHAnsi"/>
          <w:b/>
          <w:iCs/>
          <w:sz w:val="22"/>
          <w:lang w:val="nb-NO"/>
        </w:rPr>
        <w:t xml:space="preserve"> T</w:t>
      </w:r>
      <w:r w:rsidRPr="00CB1809">
        <w:rPr>
          <w:rFonts w:asciiTheme="majorHAnsi" w:hAnsiTheme="majorHAnsi"/>
          <w:b/>
          <w:iCs/>
          <w:sz w:val="22"/>
          <w:lang w:val="nb-NO"/>
        </w:rPr>
        <w:t>able to project administrator.</w:t>
      </w:r>
      <w:r w:rsidR="00045130">
        <w:rPr>
          <w:rFonts w:asciiTheme="majorHAnsi" w:hAnsiTheme="majorHAnsi"/>
          <w:b/>
          <w:iCs/>
          <w:sz w:val="22"/>
          <w:lang w:val="nb-NO"/>
        </w:rPr>
        <w:br/>
      </w:r>
    </w:p>
    <w:p w14:paraId="5D40B703" w14:textId="0A2A7BE7" w:rsidR="00045130" w:rsidRPr="00CB1809" w:rsidRDefault="00045130" w:rsidP="00CB1809">
      <w:pPr>
        <w:pStyle w:val="Listeavsnitt"/>
        <w:numPr>
          <w:ilvl w:val="0"/>
          <w:numId w:val="1"/>
        </w:numPr>
        <w:rPr>
          <w:rFonts w:asciiTheme="majorHAnsi" w:hAnsiTheme="majorHAnsi"/>
          <w:b/>
          <w:iCs/>
          <w:sz w:val="22"/>
          <w:lang w:val="nb-NO"/>
        </w:rPr>
      </w:pPr>
      <w:r>
        <w:rPr>
          <w:rFonts w:asciiTheme="majorHAnsi" w:hAnsiTheme="majorHAnsi"/>
          <w:b/>
          <w:iCs/>
          <w:sz w:val="22"/>
          <w:lang w:val="nb-NO"/>
        </w:rPr>
        <w:t>Results tables from different teams will be combi</w:t>
      </w:r>
      <w:r w:rsidR="00A51B58">
        <w:rPr>
          <w:rFonts w:asciiTheme="majorHAnsi" w:hAnsiTheme="majorHAnsi"/>
          <w:b/>
          <w:iCs/>
          <w:sz w:val="22"/>
          <w:lang w:val="nb-NO"/>
        </w:rPr>
        <w:t xml:space="preserve">ned and inform the next version of the prototype. Things people liked will be cultivated; suggestions for improvements will be considered, and the most serious problems will form the basis </w:t>
      </w:r>
      <w:r>
        <w:rPr>
          <w:rFonts w:asciiTheme="majorHAnsi" w:hAnsiTheme="majorHAnsi"/>
          <w:b/>
          <w:iCs/>
          <w:sz w:val="22"/>
          <w:lang w:val="nb-NO"/>
        </w:rPr>
        <w:t>for new rounds of brainstorming/sketching</w:t>
      </w:r>
      <w:r w:rsidR="00A51B58">
        <w:rPr>
          <w:rFonts w:asciiTheme="majorHAnsi" w:hAnsiTheme="majorHAnsi"/>
          <w:b/>
          <w:iCs/>
          <w:sz w:val="22"/>
          <w:lang w:val="nb-NO"/>
        </w:rPr>
        <w:t>.</w:t>
      </w:r>
    </w:p>
    <w:p w14:paraId="66AD2D70" w14:textId="77777777" w:rsidR="00424114" w:rsidRDefault="00CB1809" w:rsidP="00CB1809">
      <w:pPr>
        <w:rPr>
          <w:rFonts w:asciiTheme="majorHAnsi" w:hAnsiTheme="majorHAnsi"/>
          <w:iCs/>
          <w:sz w:val="22"/>
          <w:lang w:val="nb-NO"/>
        </w:rPr>
      </w:pPr>
      <w:r>
        <w:rPr>
          <w:rFonts w:asciiTheme="majorHAnsi" w:hAnsiTheme="majorHAnsi"/>
          <w:iCs/>
          <w:sz w:val="22"/>
          <w:lang w:val="nb-NO"/>
        </w:rPr>
        <w:t xml:space="preserve"> </w:t>
      </w:r>
    </w:p>
    <w:p w14:paraId="12B0E405" w14:textId="77777777" w:rsidR="001F5603" w:rsidRDefault="001F5603" w:rsidP="0007286A">
      <w:pPr>
        <w:ind w:left="708"/>
        <w:rPr>
          <w:rFonts w:asciiTheme="majorHAnsi" w:hAnsiTheme="majorHAnsi"/>
          <w:sz w:val="20"/>
          <w:szCs w:val="20"/>
        </w:rPr>
      </w:pPr>
    </w:p>
    <w:p w14:paraId="430DDE77" w14:textId="527CD4CD" w:rsidR="00230D3F" w:rsidRPr="0005030F" w:rsidRDefault="00230D3F" w:rsidP="0007286A">
      <w:pPr>
        <w:ind w:left="708"/>
        <w:rPr>
          <w:rFonts w:asciiTheme="majorHAnsi" w:hAnsiTheme="majorHAnsi"/>
          <w:b/>
          <w:iCs/>
          <w:sz w:val="22"/>
          <w:lang w:val="nb-NO"/>
        </w:rPr>
      </w:pPr>
      <w:r>
        <w:rPr>
          <w:rFonts w:asciiTheme="majorHAnsi" w:hAnsiTheme="majorHAnsi"/>
          <w:sz w:val="20"/>
          <w:szCs w:val="20"/>
        </w:rPr>
        <w:t>*</w:t>
      </w:r>
      <w:r w:rsidRPr="00230D3F">
        <w:rPr>
          <w:rFonts w:asciiTheme="majorHAnsi" w:hAnsiTheme="majorHAnsi"/>
          <w:b/>
          <w:iCs/>
          <w:sz w:val="22"/>
          <w:lang w:val="nb-NO"/>
        </w:rPr>
        <w:t xml:space="preserve"> </w:t>
      </w:r>
      <w:r>
        <w:rPr>
          <w:rFonts w:asciiTheme="majorHAnsi" w:hAnsiTheme="majorHAnsi"/>
          <w:b/>
          <w:iCs/>
          <w:sz w:val="22"/>
          <w:lang w:val="nb-NO"/>
        </w:rPr>
        <w:t xml:space="preserve">Be aware of </w:t>
      </w:r>
      <w:r w:rsidR="001F5603">
        <w:rPr>
          <w:rFonts w:asciiTheme="majorHAnsi" w:hAnsiTheme="majorHAnsi"/>
          <w:b/>
          <w:iCs/>
          <w:sz w:val="22"/>
          <w:lang w:val="nb-NO"/>
        </w:rPr>
        <w:t xml:space="preserve">existing </w:t>
      </w:r>
      <w:r>
        <w:rPr>
          <w:rFonts w:asciiTheme="majorHAnsi" w:hAnsiTheme="majorHAnsi"/>
          <w:b/>
          <w:iCs/>
          <w:sz w:val="22"/>
          <w:lang w:val="nb-NO"/>
        </w:rPr>
        <w:t>t</w:t>
      </w:r>
      <w:r w:rsidRPr="0005030F">
        <w:rPr>
          <w:rFonts w:asciiTheme="majorHAnsi" w:hAnsiTheme="majorHAnsi"/>
          <w:b/>
          <w:iCs/>
          <w:sz w:val="22"/>
          <w:lang w:val="nb-NO"/>
        </w:rPr>
        <w:t>hemes</w:t>
      </w:r>
      <w:r>
        <w:rPr>
          <w:rFonts w:asciiTheme="majorHAnsi" w:hAnsiTheme="majorHAnsi"/>
          <w:b/>
          <w:iCs/>
          <w:sz w:val="22"/>
          <w:lang w:val="nb-NO"/>
        </w:rPr>
        <w:t xml:space="preserve"> when identifying problems</w:t>
      </w:r>
    </w:p>
    <w:p w14:paraId="061C4470" w14:textId="3AB208F4" w:rsidR="00230D3F" w:rsidRDefault="00230D3F" w:rsidP="00230D3F">
      <w:pPr>
        <w:ind w:left="708"/>
        <w:rPr>
          <w:rFonts w:asciiTheme="majorHAnsi" w:hAnsiTheme="majorHAnsi"/>
          <w:iCs/>
          <w:sz w:val="22"/>
          <w:lang w:val="nb-NO"/>
        </w:rPr>
      </w:pPr>
      <w:r>
        <w:rPr>
          <w:rFonts w:asciiTheme="majorHAnsi" w:hAnsiTheme="majorHAnsi"/>
          <w:iCs/>
          <w:sz w:val="22"/>
          <w:lang w:val="nb-NO"/>
        </w:rPr>
        <w:t xml:space="preserve">We have </w:t>
      </w:r>
      <w:r w:rsidR="00286CF2">
        <w:rPr>
          <w:rFonts w:asciiTheme="majorHAnsi" w:hAnsiTheme="majorHAnsi"/>
          <w:iCs/>
          <w:sz w:val="22"/>
          <w:lang w:val="nb-NO"/>
        </w:rPr>
        <w:t>identified a</w:t>
      </w:r>
      <w:r w:rsidR="001F5603">
        <w:rPr>
          <w:rFonts w:asciiTheme="majorHAnsi" w:hAnsiTheme="majorHAnsi"/>
          <w:iCs/>
          <w:sz w:val="22"/>
          <w:lang w:val="nb-NO"/>
        </w:rPr>
        <w:t xml:space="preserve"> thematic framework</w:t>
      </w:r>
      <w:r w:rsidR="0007286A">
        <w:rPr>
          <w:rFonts w:asciiTheme="majorHAnsi" w:hAnsiTheme="majorHAnsi"/>
          <w:iCs/>
          <w:sz w:val="22"/>
          <w:lang w:val="nb-NO"/>
        </w:rPr>
        <w:t xml:space="preserve"> from earlier work</w:t>
      </w:r>
      <w:r w:rsidR="001F5603">
        <w:rPr>
          <w:rFonts w:asciiTheme="majorHAnsi" w:hAnsiTheme="majorHAnsi"/>
          <w:iCs/>
          <w:sz w:val="22"/>
          <w:lang w:val="nb-NO"/>
        </w:rPr>
        <w:t xml:space="preserve"> exploring user experience of evidence</w:t>
      </w:r>
      <w:r w:rsidR="0007286A">
        <w:rPr>
          <w:rFonts w:asciiTheme="majorHAnsi" w:hAnsiTheme="majorHAnsi"/>
          <w:iCs/>
          <w:sz w:val="22"/>
          <w:lang w:val="nb-NO"/>
        </w:rPr>
        <w:t xml:space="preserve"> – eight </w:t>
      </w:r>
      <w:r w:rsidR="001F5603">
        <w:rPr>
          <w:rFonts w:asciiTheme="majorHAnsi" w:hAnsiTheme="majorHAnsi"/>
          <w:iCs/>
          <w:sz w:val="22"/>
          <w:lang w:val="nb-NO"/>
        </w:rPr>
        <w:t>facets or</w:t>
      </w:r>
      <w:r w:rsidR="0007286A">
        <w:rPr>
          <w:rFonts w:asciiTheme="majorHAnsi" w:hAnsiTheme="majorHAnsi"/>
          <w:iCs/>
          <w:sz w:val="22"/>
          <w:lang w:val="nb-NO"/>
        </w:rPr>
        <w:t xml:space="preserve"> categories</w:t>
      </w:r>
      <w:r>
        <w:rPr>
          <w:rFonts w:asciiTheme="majorHAnsi" w:hAnsiTheme="majorHAnsi"/>
          <w:iCs/>
          <w:sz w:val="22"/>
          <w:lang w:val="nb-NO"/>
        </w:rPr>
        <w:t xml:space="preserve"> we have found to be relevant to types of problems people have with this kind of information</w:t>
      </w:r>
      <w:r w:rsidR="00286CF2">
        <w:rPr>
          <w:rFonts w:asciiTheme="majorHAnsi" w:hAnsiTheme="majorHAnsi"/>
          <w:iCs/>
          <w:sz w:val="22"/>
          <w:lang w:val="nb-NO"/>
        </w:rPr>
        <w:t xml:space="preserve">. These are: </w:t>
      </w:r>
      <w:r>
        <w:rPr>
          <w:rFonts w:asciiTheme="majorHAnsi" w:hAnsiTheme="majorHAnsi"/>
          <w:iCs/>
          <w:sz w:val="22"/>
          <w:lang w:val="nb-NO"/>
        </w:rPr>
        <w:t xml:space="preserve">accessibility, findability, usefulness, usability, understandability, credibility, desirability, identification. These facets of user experience </w:t>
      </w:r>
      <w:r w:rsidR="001F5603">
        <w:rPr>
          <w:rFonts w:asciiTheme="majorHAnsi" w:hAnsiTheme="majorHAnsi"/>
          <w:iCs/>
          <w:sz w:val="22"/>
          <w:lang w:val="nb-NO"/>
        </w:rPr>
        <w:t>are our thematic starting point</w:t>
      </w:r>
      <w:r>
        <w:rPr>
          <w:rFonts w:asciiTheme="majorHAnsi" w:hAnsiTheme="majorHAnsi"/>
          <w:iCs/>
          <w:sz w:val="22"/>
          <w:lang w:val="nb-NO"/>
        </w:rPr>
        <w:t xml:space="preserve"> and are helpful </w:t>
      </w:r>
      <w:r w:rsidR="001F5603">
        <w:rPr>
          <w:rFonts w:asciiTheme="majorHAnsi" w:hAnsiTheme="majorHAnsi"/>
          <w:iCs/>
          <w:sz w:val="22"/>
          <w:lang w:val="nb-NO"/>
        </w:rPr>
        <w:t xml:space="preserve">concepts </w:t>
      </w:r>
      <w:r>
        <w:rPr>
          <w:rFonts w:asciiTheme="majorHAnsi" w:hAnsiTheme="majorHAnsi"/>
          <w:iCs/>
          <w:sz w:val="22"/>
          <w:lang w:val="nb-NO"/>
        </w:rPr>
        <w:t>to have in mind when trying to untangle the nature of complex problems</w:t>
      </w:r>
      <w:r w:rsidR="001F5603">
        <w:rPr>
          <w:rFonts w:asciiTheme="majorHAnsi" w:hAnsiTheme="majorHAnsi"/>
          <w:iCs/>
          <w:sz w:val="22"/>
          <w:lang w:val="nb-NO"/>
        </w:rPr>
        <w:t xml:space="preserve"> that you </w:t>
      </w:r>
      <w:r w:rsidR="00D130C8">
        <w:rPr>
          <w:rFonts w:asciiTheme="majorHAnsi" w:hAnsiTheme="majorHAnsi"/>
          <w:iCs/>
          <w:sz w:val="22"/>
          <w:lang w:val="nb-NO"/>
        </w:rPr>
        <w:t>observe</w:t>
      </w:r>
      <w:r w:rsidR="001F5603">
        <w:rPr>
          <w:rFonts w:asciiTheme="majorHAnsi" w:hAnsiTheme="majorHAnsi"/>
          <w:iCs/>
          <w:sz w:val="22"/>
          <w:lang w:val="nb-NO"/>
        </w:rPr>
        <w:t xml:space="preserve"> in the interviews</w:t>
      </w:r>
      <w:r>
        <w:rPr>
          <w:rFonts w:asciiTheme="majorHAnsi" w:hAnsiTheme="majorHAnsi"/>
          <w:iCs/>
          <w:sz w:val="22"/>
          <w:lang w:val="nb-NO"/>
        </w:rPr>
        <w:t xml:space="preserve">. They </w:t>
      </w:r>
      <w:r>
        <w:rPr>
          <w:rFonts w:asciiTheme="majorHAnsi" w:hAnsiTheme="majorHAnsi"/>
          <w:iCs/>
          <w:sz w:val="22"/>
          <w:lang w:val="nb-NO"/>
        </w:rPr>
        <w:lastRenderedPageBreak/>
        <w:t xml:space="preserve">are also helpful </w:t>
      </w:r>
      <w:r w:rsidR="00286CF2">
        <w:rPr>
          <w:rFonts w:asciiTheme="majorHAnsi" w:hAnsiTheme="majorHAnsi"/>
          <w:iCs/>
          <w:sz w:val="22"/>
          <w:lang w:val="nb-NO"/>
        </w:rPr>
        <w:t>when trying to describe</w:t>
      </w:r>
      <w:r>
        <w:rPr>
          <w:rFonts w:asciiTheme="majorHAnsi" w:hAnsiTheme="majorHAnsi"/>
          <w:iCs/>
          <w:sz w:val="22"/>
          <w:lang w:val="nb-NO"/>
        </w:rPr>
        <w:t xml:space="preserve"> our findings in general enough terms </w:t>
      </w:r>
      <w:r w:rsidR="00286CF2">
        <w:rPr>
          <w:rFonts w:asciiTheme="majorHAnsi" w:hAnsiTheme="majorHAnsi"/>
          <w:iCs/>
          <w:sz w:val="22"/>
          <w:lang w:val="nb-NO"/>
        </w:rPr>
        <w:t>so that they are</w:t>
      </w:r>
      <w:r>
        <w:rPr>
          <w:rFonts w:asciiTheme="majorHAnsi" w:hAnsiTheme="majorHAnsi"/>
          <w:iCs/>
          <w:sz w:val="22"/>
          <w:lang w:val="nb-NO"/>
        </w:rPr>
        <w:t xml:space="preserve"> transferable to other projects/products</w:t>
      </w:r>
      <w:r w:rsidR="00286CF2">
        <w:rPr>
          <w:rFonts w:asciiTheme="majorHAnsi" w:hAnsiTheme="majorHAnsi"/>
          <w:iCs/>
          <w:sz w:val="22"/>
          <w:lang w:val="nb-NO"/>
        </w:rPr>
        <w:t xml:space="preserve"> (for article writing)</w:t>
      </w:r>
      <w:r>
        <w:rPr>
          <w:rFonts w:asciiTheme="majorHAnsi" w:hAnsiTheme="majorHAnsi"/>
          <w:iCs/>
          <w:sz w:val="22"/>
          <w:lang w:val="nb-NO"/>
        </w:rPr>
        <w:t xml:space="preserve">. But for making design improvements of </w:t>
      </w:r>
      <w:r w:rsidR="00286CF2">
        <w:rPr>
          <w:rFonts w:asciiTheme="majorHAnsi" w:hAnsiTheme="majorHAnsi"/>
          <w:iCs/>
          <w:sz w:val="22"/>
          <w:lang w:val="nb-NO"/>
        </w:rPr>
        <w:t>the</w:t>
      </w:r>
      <w:r>
        <w:rPr>
          <w:rFonts w:asciiTheme="majorHAnsi" w:hAnsiTheme="majorHAnsi"/>
          <w:iCs/>
          <w:sz w:val="22"/>
          <w:lang w:val="nb-NO"/>
        </w:rPr>
        <w:t xml:space="preserve"> specific product </w:t>
      </w:r>
      <w:r w:rsidR="00286CF2">
        <w:rPr>
          <w:rFonts w:asciiTheme="majorHAnsi" w:hAnsiTheme="majorHAnsi"/>
          <w:iCs/>
          <w:sz w:val="22"/>
          <w:lang w:val="nb-NO"/>
        </w:rPr>
        <w:t xml:space="preserve">we have </w:t>
      </w:r>
      <w:r>
        <w:rPr>
          <w:rFonts w:asciiTheme="majorHAnsi" w:hAnsiTheme="majorHAnsi"/>
          <w:iCs/>
          <w:sz w:val="22"/>
          <w:lang w:val="nb-NO"/>
        </w:rPr>
        <w:t>at hand,</w:t>
      </w:r>
      <w:r w:rsidR="00286CF2">
        <w:rPr>
          <w:rFonts w:asciiTheme="majorHAnsi" w:hAnsiTheme="majorHAnsi"/>
          <w:iCs/>
          <w:sz w:val="22"/>
          <w:lang w:val="nb-NO"/>
        </w:rPr>
        <w:t xml:space="preserve"> it is much more useful to have</w:t>
      </w:r>
      <w:r>
        <w:rPr>
          <w:rFonts w:asciiTheme="majorHAnsi" w:hAnsiTheme="majorHAnsi"/>
          <w:iCs/>
          <w:sz w:val="22"/>
          <w:lang w:val="nb-NO"/>
        </w:rPr>
        <w:t xml:space="preserve"> </w:t>
      </w:r>
      <w:r w:rsidR="001F5603">
        <w:rPr>
          <w:rFonts w:asciiTheme="majorHAnsi" w:hAnsiTheme="majorHAnsi"/>
          <w:iCs/>
          <w:sz w:val="22"/>
          <w:lang w:val="nb-NO"/>
        </w:rPr>
        <w:t xml:space="preserve">detailed </w:t>
      </w:r>
      <w:r>
        <w:rPr>
          <w:rFonts w:asciiTheme="majorHAnsi" w:hAnsiTheme="majorHAnsi"/>
          <w:iCs/>
          <w:sz w:val="22"/>
          <w:lang w:val="nb-NO"/>
        </w:rPr>
        <w:t xml:space="preserve">notes </w:t>
      </w:r>
      <w:r w:rsidR="001F5603">
        <w:rPr>
          <w:rFonts w:asciiTheme="majorHAnsi" w:hAnsiTheme="majorHAnsi"/>
          <w:iCs/>
          <w:sz w:val="22"/>
          <w:lang w:val="nb-NO"/>
        </w:rPr>
        <w:t xml:space="preserve">in the results table </w:t>
      </w:r>
      <w:r>
        <w:rPr>
          <w:rFonts w:asciiTheme="majorHAnsi" w:hAnsiTheme="majorHAnsi"/>
          <w:iCs/>
          <w:sz w:val="22"/>
          <w:lang w:val="nb-NO"/>
        </w:rPr>
        <w:t xml:space="preserve">about the precise nature of the problem and where they occured in relation to specific features in the prototype, rather than just </w:t>
      </w:r>
      <w:r w:rsidR="00286CF2">
        <w:rPr>
          <w:rFonts w:asciiTheme="majorHAnsi" w:hAnsiTheme="majorHAnsi"/>
          <w:iCs/>
          <w:sz w:val="22"/>
          <w:lang w:val="nb-NO"/>
        </w:rPr>
        <w:t>labeling</w:t>
      </w:r>
      <w:r>
        <w:rPr>
          <w:rFonts w:asciiTheme="majorHAnsi" w:hAnsiTheme="majorHAnsi"/>
          <w:iCs/>
          <w:sz w:val="22"/>
          <w:lang w:val="nb-NO"/>
        </w:rPr>
        <w:t xml:space="preserve"> </w:t>
      </w:r>
      <w:r w:rsidR="00286CF2">
        <w:rPr>
          <w:rFonts w:asciiTheme="majorHAnsi" w:hAnsiTheme="majorHAnsi"/>
          <w:iCs/>
          <w:sz w:val="22"/>
          <w:lang w:val="nb-NO"/>
        </w:rPr>
        <w:t>problems</w:t>
      </w:r>
      <w:r>
        <w:rPr>
          <w:rFonts w:asciiTheme="majorHAnsi" w:hAnsiTheme="majorHAnsi"/>
          <w:iCs/>
          <w:sz w:val="22"/>
          <w:lang w:val="nb-NO"/>
        </w:rPr>
        <w:t xml:space="preserve"> </w:t>
      </w:r>
      <w:r w:rsidR="00286CF2">
        <w:rPr>
          <w:rFonts w:asciiTheme="majorHAnsi" w:hAnsiTheme="majorHAnsi"/>
          <w:iCs/>
          <w:sz w:val="22"/>
          <w:lang w:val="nb-NO"/>
        </w:rPr>
        <w:t>with single</w:t>
      </w:r>
      <w:r>
        <w:rPr>
          <w:rFonts w:asciiTheme="majorHAnsi" w:hAnsiTheme="majorHAnsi"/>
          <w:iCs/>
          <w:sz w:val="22"/>
          <w:lang w:val="nb-NO"/>
        </w:rPr>
        <w:t xml:space="preserve"> general terms like ”understandability”. We can tag the specific problems with these general themes later, in the article writing process.</w:t>
      </w:r>
      <w:r w:rsidR="0007286A">
        <w:rPr>
          <w:rFonts w:asciiTheme="majorHAnsi" w:hAnsiTheme="majorHAnsi"/>
          <w:iCs/>
          <w:sz w:val="22"/>
          <w:lang w:val="nb-NO"/>
        </w:rPr>
        <w:t xml:space="preserve"> </w:t>
      </w:r>
      <w:r w:rsidR="001F5603">
        <w:rPr>
          <w:rFonts w:asciiTheme="majorHAnsi" w:hAnsiTheme="majorHAnsi"/>
          <w:iCs/>
          <w:sz w:val="22"/>
          <w:lang w:val="nb-NO"/>
        </w:rPr>
        <w:t xml:space="preserve">Or we may find that we need to add new themes or adjust the existing ones. </w:t>
      </w:r>
      <w:r w:rsidR="0007286A">
        <w:rPr>
          <w:rFonts w:asciiTheme="majorHAnsi" w:hAnsiTheme="majorHAnsi"/>
          <w:iCs/>
          <w:sz w:val="22"/>
          <w:lang w:val="nb-NO"/>
        </w:rPr>
        <w:t xml:space="preserve">See </w:t>
      </w:r>
      <w:r w:rsidR="001F5603">
        <w:rPr>
          <w:rFonts w:asciiTheme="majorHAnsi" w:hAnsiTheme="majorHAnsi"/>
          <w:iCs/>
          <w:sz w:val="22"/>
          <w:lang w:val="nb-NO"/>
        </w:rPr>
        <w:t>below</w:t>
      </w:r>
      <w:r w:rsidR="0007286A">
        <w:rPr>
          <w:rFonts w:asciiTheme="majorHAnsi" w:hAnsiTheme="majorHAnsi"/>
          <w:iCs/>
          <w:sz w:val="22"/>
          <w:lang w:val="nb-NO"/>
        </w:rPr>
        <w:t xml:space="preserve"> for more description of these eight categories.</w:t>
      </w:r>
    </w:p>
    <w:p w14:paraId="5CA00B96" w14:textId="77777777" w:rsidR="001F5603" w:rsidRDefault="001F5603" w:rsidP="00230D3F">
      <w:pPr>
        <w:ind w:left="708"/>
        <w:rPr>
          <w:rFonts w:asciiTheme="majorHAnsi" w:hAnsiTheme="majorHAnsi"/>
          <w:b/>
          <w:iCs/>
          <w:sz w:val="22"/>
          <w:lang w:val="nb-NO"/>
        </w:rPr>
      </w:pPr>
    </w:p>
    <w:p w14:paraId="02E95AE7" w14:textId="77777777" w:rsidR="001F5603" w:rsidRDefault="001F5603" w:rsidP="00230D3F">
      <w:pPr>
        <w:ind w:left="708"/>
        <w:rPr>
          <w:rFonts w:asciiTheme="majorHAnsi" w:hAnsiTheme="majorHAnsi"/>
          <w:b/>
          <w:iCs/>
          <w:sz w:val="22"/>
          <w:lang w:val="nb-NO"/>
        </w:rPr>
      </w:pPr>
    </w:p>
    <w:p w14:paraId="057A41ED" w14:textId="0A177E9A" w:rsidR="00230D3F" w:rsidRPr="0007286A" w:rsidRDefault="0007286A" w:rsidP="00230D3F">
      <w:pPr>
        <w:ind w:left="708"/>
        <w:rPr>
          <w:rFonts w:asciiTheme="majorHAnsi" w:hAnsiTheme="majorHAnsi"/>
          <w:b/>
          <w:iCs/>
          <w:sz w:val="22"/>
          <w:lang w:val="nb-NO"/>
        </w:rPr>
      </w:pPr>
      <w:r w:rsidRPr="0007286A">
        <w:rPr>
          <w:rFonts w:asciiTheme="majorHAnsi" w:hAnsiTheme="majorHAnsi"/>
          <w:b/>
          <w:iCs/>
          <w:sz w:val="22"/>
          <w:lang w:val="nb-NO"/>
        </w:rPr>
        <w:t>Revised honeycomb framework of user experience</w:t>
      </w:r>
    </w:p>
    <w:p w14:paraId="164FAFC9" w14:textId="29B59565" w:rsidR="0007286A" w:rsidRDefault="0007286A" w:rsidP="00230D3F">
      <w:pPr>
        <w:ind w:left="708"/>
        <w:rPr>
          <w:rFonts w:asciiTheme="majorHAnsi" w:hAnsiTheme="majorHAnsi"/>
          <w:iCs/>
          <w:sz w:val="22"/>
          <w:lang w:val="nb-NO"/>
        </w:rPr>
      </w:pPr>
      <w:r>
        <w:rPr>
          <w:rFonts w:asciiTheme="majorHAnsi" w:hAnsiTheme="majorHAnsi"/>
          <w:iCs/>
          <w:sz w:val="22"/>
          <w:lang w:val="nb-NO"/>
        </w:rPr>
        <w:t>Adapted from the original (Peter Morville’s honeycomb).</w:t>
      </w:r>
    </w:p>
    <w:p w14:paraId="5CB1BD3C" w14:textId="77777777" w:rsidR="0007286A" w:rsidRDefault="0007286A" w:rsidP="00230D3F">
      <w:pPr>
        <w:ind w:left="708"/>
        <w:rPr>
          <w:rFonts w:asciiTheme="majorHAnsi" w:hAnsiTheme="majorHAnsi"/>
          <w:iCs/>
          <w:sz w:val="22"/>
          <w:lang w:val="nb-NO"/>
        </w:rPr>
      </w:pPr>
    </w:p>
    <w:p w14:paraId="034EFE90" w14:textId="77777777" w:rsidR="00286CF2" w:rsidRDefault="00286CF2" w:rsidP="00230D3F">
      <w:pPr>
        <w:ind w:left="708"/>
        <w:rPr>
          <w:rFonts w:asciiTheme="majorHAnsi" w:hAnsiTheme="majorHAnsi"/>
          <w:b/>
          <w:bCs/>
          <w:sz w:val="20"/>
          <w:szCs w:val="20"/>
        </w:rPr>
      </w:pPr>
      <w:r w:rsidRPr="00286CF2">
        <w:rPr>
          <w:rFonts w:asciiTheme="majorHAnsi" w:hAnsiTheme="majorHAnsi"/>
          <w:b/>
          <w:bCs/>
          <w:sz w:val="20"/>
          <w:szCs w:val="20"/>
          <w:lang w:eastAsia="nb-NO"/>
        </w:rPr>
        <w:drawing>
          <wp:inline distT="0" distB="0" distL="0" distR="0" wp14:anchorId="6C30AAEB" wp14:editId="394CDD47">
            <wp:extent cx="2977515" cy="3673049"/>
            <wp:effectExtent l="0" t="0" r="0" b="10160"/>
            <wp:docPr id="15" name="Bilde 14" descr="Honeycomb model_UTEN-TID_def_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ilde 14" descr="Honeycomb model_UTEN-TID_def_8.png"/>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2978869" cy="3674720"/>
                    </a:xfrm>
                    <a:prstGeom prst="rect">
                      <a:avLst/>
                    </a:prstGeom>
                  </pic:spPr>
                </pic:pic>
              </a:graphicData>
            </a:graphic>
          </wp:inline>
        </w:drawing>
      </w:r>
    </w:p>
    <w:p w14:paraId="79A8D092" w14:textId="77777777" w:rsidR="00286CF2" w:rsidRDefault="00286CF2" w:rsidP="00230D3F">
      <w:pPr>
        <w:ind w:left="708"/>
        <w:rPr>
          <w:rFonts w:asciiTheme="majorHAnsi" w:hAnsiTheme="majorHAnsi"/>
          <w:b/>
          <w:bCs/>
          <w:sz w:val="20"/>
          <w:szCs w:val="20"/>
        </w:rPr>
      </w:pPr>
    </w:p>
    <w:p w14:paraId="3E3FCE48" w14:textId="4F6AEB43" w:rsidR="00230D3F" w:rsidRPr="0007286A" w:rsidRDefault="00230D3F" w:rsidP="00230D3F">
      <w:pPr>
        <w:ind w:left="708"/>
        <w:rPr>
          <w:rFonts w:asciiTheme="majorHAnsi" w:hAnsiTheme="majorHAnsi"/>
          <w:sz w:val="22"/>
          <w:szCs w:val="22"/>
        </w:rPr>
      </w:pPr>
      <w:r w:rsidRPr="0007286A">
        <w:rPr>
          <w:rFonts w:asciiTheme="majorHAnsi" w:hAnsiTheme="majorHAnsi"/>
          <w:b/>
          <w:bCs/>
          <w:sz w:val="22"/>
          <w:szCs w:val="22"/>
        </w:rPr>
        <w:t xml:space="preserve">Findability: </w:t>
      </w:r>
      <w:r w:rsidRPr="0007286A">
        <w:rPr>
          <w:rFonts w:asciiTheme="majorHAnsi" w:hAnsiTheme="majorHAnsi"/>
          <w:sz w:val="22"/>
          <w:szCs w:val="22"/>
        </w:rPr>
        <w:t xml:space="preserve">can </w:t>
      </w:r>
      <w:r w:rsidR="00D130C8">
        <w:rPr>
          <w:rFonts w:asciiTheme="majorHAnsi" w:hAnsiTheme="majorHAnsi"/>
          <w:sz w:val="22"/>
          <w:szCs w:val="22"/>
        </w:rPr>
        <w:t>this person</w:t>
      </w:r>
      <w:bookmarkStart w:id="0" w:name="_GoBack"/>
      <w:bookmarkEnd w:id="0"/>
      <w:r w:rsidRPr="0007286A">
        <w:rPr>
          <w:rFonts w:asciiTheme="majorHAnsi" w:hAnsiTheme="majorHAnsi"/>
          <w:sz w:val="22"/>
          <w:szCs w:val="22"/>
        </w:rPr>
        <w:t xml:space="preserve"> locate </w:t>
      </w:r>
      <w:r w:rsidR="000816BD">
        <w:rPr>
          <w:rFonts w:asciiTheme="majorHAnsi" w:hAnsiTheme="majorHAnsi"/>
          <w:sz w:val="22"/>
          <w:szCs w:val="22"/>
        </w:rPr>
        <w:t xml:space="preserve">the product or the content that </w:t>
      </w:r>
      <w:r w:rsidRPr="0007286A">
        <w:rPr>
          <w:rFonts w:asciiTheme="majorHAnsi" w:hAnsiTheme="majorHAnsi"/>
          <w:sz w:val="22"/>
          <w:szCs w:val="22"/>
        </w:rPr>
        <w:t>they are looking for?</w:t>
      </w:r>
    </w:p>
    <w:p w14:paraId="30D967F0" w14:textId="77777777" w:rsidR="00230D3F" w:rsidRPr="0007286A" w:rsidRDefault="00230D3F" w:rsidP="00230D3F">
      <w:pPr>
        <w:ind w:left="708"/>
        <w:rPr>
          <w:rFonts w:asciiTheme="majorHAnsi" w:hAnsiTheme="majorHAnsi"/>
          <w:sz w:val="22"/>
          <w:szCs w:val="22"/>
        </w:rPr>
      </w:pPr>
      <w:r w:rsidRPr="0007286A">
        <w:rPr>
          <w:rFonts w:asciiTheme="majorHAnsi" w:hAnsiTheme="majorHAnsi"/>
          <w:b/>
          <w:bCs/>
          <w:sz w:val="22"/>
          <w:szCs w:val="22"/>
        </w:rPr>
        <w:t xml:space="preserve">Accessibility: </w:t>
      </w:r>
      <w:r w:rsidRPr="0007286A">
        <w:rPr>
          <w:rFonts w:asciiTheme="majorHAnsi" w:hAnsiTheme="majorHAnsi"/>
          <w:sz w:val="22"/>
          <w:szCs w:val="22"/>
        </w:rPr>
        <w:t>are there physical barriers to actually gaining access, also for</w:t>
      </w:r>
    </w:p>
    <w:p w14:paraId="1F753C7A" w14:textId="0B833EEA" w:rsidR="00230D3F" w:rsidRPr="0007286A" w:rsidRDefault="00230D3F" w:rsidP="00230D3F">
      <w:pPr>
        <w:ind w:left="708"/>
        <w:rPr>
          <w:rFonts w:asciiTheme="majorHAnsi" w:hAnsiTheme="majorHAnsi"/>
          <w:sz w:val="22"/>
          <w:szCs w:val="22"/>
        </w:rPr>
      </w:pPr>
      <w:r w:rsidRPr="0007286A">
        <w:rPr>
          <w:rFonts w:asciiTheme="majorHAnsi" w:hAnsiTheme="majorHAnsi"/>
          <w:sz w:val="22"/>
          <w:szCs w:val="22"/>
        </w:rPr>
        <w:t>people with handicaps</w:t>
      </w:r>
      <w:r w:rsidR="000816BD">
        <w:rPr>
          <w:rFonts w:asciiTheme="majorHAnsi" w:hAnsiTheme="majorHAnsi"/>
          <w:sz w:val="22"/>
          <w:szCs w:val="22"/>
        </w:rPr>
        <w:t>, like color blindness</w:t>
      </w:r>
      <w:r w:rsidRPr="0007286A">
        <w:rPr>
          <w:rFonts w:asciiTheme="majorHAnsi" w:hAnsiTheme="majorHAnsi"/>
          <w:sz w:val="22"/>
          <w:szCs w:val="22"/>
        </w:rPr>
        <w:t>?</w:t>
      </w:r>
    </w:p>
    <w:p w14:paraId="6F9DE970" w14:textId="77777777" w:rsidR="00230D3F" w:rsidRPr="0007286A" w:rsidRDefault="00230D3F" w:rsidP="00230D3F">
      <w:pPr>
        <w:ind w:left="708"/>
        <w:rPr>
          <w:rFonts w:asciiTheme="majorHAnsi" w:hAnsiTheme="majorHAnsi"/>
          <w:sz w:val="22"/>
          <w:szCs w:val="22"/>
        </w:rPr>
      </w:pPr>
      <w:r w:rsidRPr="0007286A">
        <w:rPr>
          <w:rFonts w:asciiTheme="majorHAnsi" w:hAnsiTheme="majorHAnsi"/>
          <w:b/>
          <w:bCs/>
          <w:sz w:val="22"/>
          <w:szCs w:val="22"/>
        </w:rPr>
        <w:t xml:space="preserve">Usability: </w:t>
      </w:r>
      <w:r w:rsidRPr="0007286A">
        <w:rPr>
          <w:rFonts w:asciiTheme="majorHAnsi" w:hAnsiTheme="majorHAnsi"/>
          <w:sz w:val="22"/>
          <w:szCs w:val="22"/>
        </w:rPr>
        <w:t>how easy and satisfying is this product to use?</w:t>
      </w:r>
    </w:p>
    <w:p w14:paraId="181154B7" w14:textId="3E5D5B6B" w:rsidR="00230D3F" w:rsidRPr="0007286A" w:rsidRDefault="00230D3F" w:rsidP="00230D3F">
      <w:pPr>
        <w:ind w:left="708"/>
        <w:rPr>
          <w:rFonts w:asciiTheme="majorHAnsi" w:hAnsiTheme="majorHAnsi"/>
          <w:sz w:val="22"/>
          <w:szCs w:val="22"/>
        </w:rPr>
      </w:pPr>
      <w:r w:rsidRPr="0007286A">
        <w:rPr>
          <w:rFonts w:asciiTheme="majorHAnsi" w:hAnsiTheme="majorHAnsi"/>
          <w:b/>
          <w:bCs/>
          <w:sz w:val="22"/>
          <w:szCs w:val="22"/>
        </w:rPr>
        <w:t xml:space="preserve">Usefulness: </w:t>
      </w:r>
      <w:r w:rsidRPr="0007286A">
        <w:rPr>
          <w:rFonts w:asciiTheme="majorHAnsi" w:hAnsiTheme="majorHAnsi"/>
          <w:sz w:val="22"/>
          <w:szCs w:val="22"/>
        </w:rPr>
        <w:t xml:space="preserve">does this product have practical value for this </w:t>
      </w:r>
      <w:r w:rsidR="000816BD">
        <w:rPr>
          <w:rFonts w:asciiTheme="majorHAnsi" w:hAnsiTheme="majorHAnsi"/>
          <w:sz w:val="22"/>
          <w:szCs w:val="22"/>
        </w:rPr>
        <w:t>person</w:t>
      </w:r>
      <w:r w:rsidRPr="0007286A">
        <w:rPr>
          <w:rFonts w:asciiTheme="majorHAnsi" w:hAnsiTheme="majorHAnsi"/>
          <w:sz w:val="22"/>
          <w:szCs w:val="22"/>
        </w:rPr>
        <w:t>?</w:t>
      </w:r>
    </w:p>
    <w:p w14:paraId="6BEBC107" w14:textId="45114C35" w:rsidR="00230D3F" w:rsidRPr="0007286A" w:rsidRDefault="00230D3F" w:rsidP="00230D3F">
      <w:pPr>
        <w:ind w:left="708"/>
        <w:rPr>
          <w:rFonts w:asciiTheme="majorHAnsi" w:hAnsiTheme="majorHAnsi"/>
          <w:sz w:val="22"/>
          <w:szCs w:val="22"/>
        </w:rPr>
      </w:pPr>
      <w:r w:rsidRPr="0007286A">
        <w:rPr>
          <w:rFonts w:asciiTheme="majorHAnsi" w:hAnsiTheme="majorHAnsi"/>
          <w:b/>
          <w:bCs/>
          <w:sz w:val="22"/>
          <w:szCs w:val="22"/>
        </w:rPr>
        <w:t xml:space="preserve">Credibility: </w:t>
      </w:r>
      <w:r w:rsidR="0030101C">
        <w:rPr>
          <w:rFonts w:asciiTheme="majorHAnsi" w:hAnsiTheme="majorHAnsi"/>
          <w:sz w:val="22"/>
          <w:szCs w:val="22"/>
        </w:rPr>
        <w:t xml:space="preserve">is the product/content </w:t>
      </w:r>
      <w:r w:rsidR="000816BD">
        <w:rPr>
          <w:rFonts w:asciiTheme="majorHAnsi" w:hAnsiTheme="majorHAnsi"/>
          <w:sz w:val="22"/>
          <w:szCs w:val="22"/>
        </w:rPr>
        <w:t xml:space="preserve">experienced as </w:t>
      </w:r>
      <w:r w:rsidRPr="0007286A">
        <w:rPr>
          <w:rFonts w:asciiTheme="majorHAnsi" w:hAnsiTheme="majorHAnsi"/>
          <w:sz w:val="22"/>
          <w:szCs w:val="22"/>
        </w:rPr>
        <w:t>trustworthy?</w:t>
      </w:r>
    </w:p>
    <w:p w14:paraId="4E590D7F" w14:textId="085151E9" w:rsidR="00230D3F" w:rsidRPr="0007286A" w:rsidRDefault="00230D3F" w:rsidP="00230D3F">
      <w:pPr>
        <w:ind w:left="708"/>
        <w:rPr>
          <w:rFonts w:asciiTheme="majorHAnsi" w:hAnsiTheme="majorHAnsi"/>
          <w:sz w:val="22"/>
          <w:szCs w:val="22"/>
        </w:rPr>
      </w:pPr>
      <w:r w:rsidRPr="0007286A">
        <w:rPr>
          <w:rFonts w:asciiTheme="majorHAnsi" w:hAnsiTheme="majorHAnsi"/>
          <w:b/>
          <w:bCs/>
          <w:sz w:val="22"/>
          <w:szCs w:val="22"/>
        </w:rPr>
        <w:t xml:space="preserve">Desirability: </w:t>
      </w:r>
      <w:r w:rsidR="0030101C">
        <w:rPr>
          <w:rFonts w:asciiTheme="majorHAnsi" w:hAnsiTheme="majorHAnsi"/>
          <w:sz w:val="22"/>
          <w:szCs w:val="22"/>
        </w:rPr>
        <w:t>is the product</w:t>
      </w:r>
      <w:r w:rsidRPr="0007286A">
        <w:rPr>
          <w:rFonts w:asciiTheme="majorHAnsi" w:hAnsiTheme="majorHAnsi"/>
          <w:sz w:val="22"/>
          <w:szCs w:val="22"/>
        </w:rPr>
        <w:t xml:space="preserve"> something </w:t>
      </w:r>
      <w:r w:rsidR="000816BD">
        <w:rPr>
          <w:rFonts w:asciiTheme="majorHAnsi" w:hAnsiTheme="majorHAnsi"/>
          <w:sz w:val="22"/>
          <w:szCs w:val="22"/>
        </w:rPr>
        <w:t>this person</w:t>
      </w:r>
      <w:r w:rsidRPr="0007286A">
        <w:rPr>
          <w:rFonts w:asciiTheme="majorHAnsi" w:hAnsiTheme="majorHAnsi"/>
          <w:sz w:val="22"/>
          <w:szCs w:val="22"/>
        </w:rPr>
        <w:t xml:space="preserve"> wants? Has a positive emotional</w:t>
      </w:r>
    </w:p>
    <w:p w14:paraId="4967A6F7" w14:textId="77777777" w:rsidR="00230D3F" w:rsidRPr="0007286A" w:rsidRDefault="00230D3F" w:rsidP="00230D3F">
      <w:pPr>
        <w:ind w:left="708"/>
        <w:rPr>
          <w:rFonts w:asciiTheme="majorHAnsi" w:hAnsiTheme="majorHAnsi"/>
          <w:sz w:val="22"/>
          <w:szCs w:val="22"/>
        </w:rPr>
      </w:pPr>
      <w:r w:rsidRPr="0007286A">
        <w:rPr>
          <w:rFonts w:asciiTheme="majorHAnsi" w:hAnsiTheme="majorHAnsi"/>
          <w:sz w:val="22"/>
          <w:szCs w:val="22"/>
        </w:rPr>
        <w:t>response to?</w:t>
      </w:r>
    </w:p>
    <w:p w14:paraId="287D25CD" w14:textId="797371FE" w:rsidR="00230D3F" w:rsidRPr="0007286A" w:rsidRDefault="00230D3F" w:rsidP="00230D3F">
      <w:pPr>
        <w:ind w:left="708"/>
        <w:rPr>
          <w:rFonts w:asciiTheme="majorHAnsi" w:hAnsiTheme="majorHAnsi"/>
          <w:sz w:val="22"/>
          <w:szCs w:val="22"/>
        </w:rPr>
      </w:pPr>
      <w:r w:rsidRPr="0007286A">
        <w:rPr>
          <w:rFonts w:asciiTheme="majorHAnsi" w:hAnsiTheme="majorHAnsi"/>
          <w:b/>
          <w:bCs/>
          <w:sz w:val="22"/>
          <w:szCs w:val="22"/>
        </w:rPr>
        <w:t xml:space="preserve">Understandability: </w:t>
      </w:r>
      <w:r w:rsidRPr="0007286A">
        <w:rPr>
          <w:rFonts w:asciiTheme="majorHAnsi" w:hAnsiTheme="majorHAnsi"/>
          <w:sz w:val="22"/>
          <w:szCs w:val="22"/>
        </w:rPr>
        <w:t xml:space="preserve">does </w:t>
      </w:r>
      <w:r w:rsidR="000816BD">
        <w:rPr>
          <w:rFonts w:asciiTheme="majorHAnsi" w:hAnsiTheme="majorHAnsi"/>
          <w:sz w:val="22"/>
          <w:szCs w:val="22"/>
        </w:rPr>
        <w:t>this person</w:t>
      </w:r>
      <w:r w:rsidRPr="0007286A">
        <w:rPr>
          <w:rFonts w:asciiTheme="majorHAnsi" w:hAnsiTheme="majorHAnsi"/>
          <w:sz w:val="22"/>
          <w:szCs w:val="22"/>
        </w:rPr>
        <w:t xml:space="preserve"> comprehend correctly both </w:t>
      </w:r>
      <w:r w:rsidRPr="000816BD">
        <w:rPr>
          <w:rFonts w:asciiTheme="majorHAnsi" w:hAnsiTheme="majorHAnsi"/>
          <w:i/>
          <w:sz w:val="22"/>
          <w:szCs w:val="22"/>
        </w:rPr>
        <w:t>what kind</w:t>
      </w:r>
      <w:r w:rsidRPr="0007286A">
        <w:rPr>
          <w:rFonts w:asciiTheme="majorHAnsi" w:hAnsiTheme="majorHAnsi"/>
          <w:sz w:val="22"/>
          <w:szCs w:val="22"/>
        </w:rPr>
        <w:t xml:space="preserve"> of product this is</w:t>
      </w:r>
      <w:r w:rsidR="000816BD">
        <w:rPr>
          <w:rFonts w:asciiTheme="majorHAnsi" w:hAnsiTheme="majorHAnsi"/>
          <w:sz w:val="22"/>
          <w:szCs w:val="22"/>
        </w:rPr>
        <w:t>,</w:t>
      </w:r>
      <w:r w:rsidRPr="0007286A">
        <w:rPr>
          <w:rFonts w:asciiTheme="majorHAnsi" w:hAnsiTheme="majorHAnsi"/>
          <w:sz w:val="22"/>
          <w:szCs w:val="22"/>
        </w:rPr>
        <w:t xml:space="preserve"> and </w:t>
      </w:r>
      <w:r w:rsidR="0030101C">
        <w:rPr>
          <w:rFonts w:asciiTheme="majorHAnsi" w:hAnsiTheme="majorHAnsi"/>
          <w:sz w:val="22"/>
          <w:szCs w:val="22"/>
        </w:rPr>
        <w:t>comprehend</w:t>
      </w:r>
      <w:r w:rsidRPr="0007286A">
        <w:rPr>
          <w:rFonts w:asciiTheme="majorHAnsi" w:hAnsiTheme="majorHAnsi"/>
          <w:sz w:val="22"/>
          <w:szCs w:val="22"/>
        </w:rPr>
        <w:t xml:space="preserve"> the content correctly?</w:t>
      </w:r>
      <w:r w:rsidR="0030101C">
        <w:rPr>
          <w:rFonts w:asciiTheme="majorHAnsi" w:hAnsiTheme="majorHAnsi"/>
          <w:sz w:val="22"/>
          <w:szCs w:val="22"/>
        </w:rPr>
        <w:t xml:space="preserve"> Is </w:t>
      </w:r>
      <w:r w:rsidR="000816BD">
        <w:rPr>
          <w:rFonts w:asciiTheme="majorHAnsi" w:hAnsiTheme="majorHAnsi"/>
          <w:sz w:val="22"/>
          <w:szCs w:val="22"/>
        </w:rPr>
        <w:t>this person’s</w:t>
      </w:r>
      <w:r w:rsidR="0030101C">
        <w:rPr>
          <w:rFonts w:asciiTheme="majorHAnsi" w:hAnsiTheme="majorHAnsi"/>
          <w:sz w:val="22"/>
          <w:szCs w:val="22"/>
        </w:rPr>
        <w:t xml:space="preserve"> subjective experience of whether or not they understand in line with their actual (correct or incorrect) understanding?</w:t>
      </w:r>
    </w:p>
    <w:p w14:paraId="641FFBAB" w14:textId="694DA35C" w:rsidR="00230D3F" w:rsidRPr="0007286A" w:rsidRDefault="00230D3F" w:rsidP="00230D3F">
      <w:pPr>
        <w:ind w:left="708"/>
        <w:rPr>
          <w:rFonts w:asciiTheme="majorHAnsi" w:hAnsiTheme="majorHAnsi"/>
          <w:sz w:val="22"/>
          <w:szCs w:val="22"/>
        </w:rPr>
      </w:pPr>
      <w:r w:rsidRPr="0007286A">
        <w:rPr>
          <w:rFonts w:asciiTheme="majorHAnsi" w:hAnsiTheme="majorHAnsi"/>
          <w:b/>
          <w:sz w:val="22"/>
          <w:szCs w:val="22"/>
        </w:rPr>
        <w:t>Identification:</w:t>
      </w:r>
      <w:r w:rsidRPr="0007286A">
        <w:rPr>
          <w:rFonts w:asciiTheme="majorHAnsi" w:hAnsiTheme="majorHAnsi"/>
          <w:sz w:val="22"/>
          <w:szCs w:val="22"/>
        </w:rPr>
        <w:t xml:space="preserve"> does </w:t>
      </w:r>
      <w:r w:rsidR="000816BD">
        <w:rPr>
          <w:rFonts w:asciiTheme="majorHAnsi" w:hAnsiTheme="majorHAnsi"/>
          <w:sz w:val="22"/>
          <w:szCs w:val="22"/>
        </w:rPr>
        <w:t>this person</w:t>
      </w:r>
      <w:r w:rsidRPr="0007286A">
        <w:rPr>
          <w:rFonts w:asciiTheme="majorHAnsi" w:hAnsiTheme="majorHAnsi"/>
          <w:sz w:val="22"/>
          <w:szCs w:val="22"/>
        </w:rPr>
        <w:t xml:space="preserve"> identify with the product</w:t>
      </w:r>
      <w:r w:rsidR="0030101C">
        <w:rPr>
          <w:rFonts w:asciiTheme="majorHAnsi" w:hAnsiTheme="majorHAnsi"/>
          <w:sz w:val="22"/>
          <w:szCs w:val="22"/>
        </w:rPr>
        <w:t xml:space="preserve">, on a personal or a social level? </w:t>
      </w:r>
      <w:r w:rsidRPr="0007286A">
        <w:rPr>
          <w:rFonts w:asciiTheme="majorHAnsi" w:hAnsiTheme="majorHAnsi"/>
          <w:sz w:val="22"/>
          <w:szCs w:val="22"/>
        </w:rPr>
        <w:t xml:space="preserve">Or is it alienating, </w:t>
      </w:r>
      <w:r w:rsidR="000816BD">
        <w:rPr>
          <w:rFonts w:asciiTheme="majorHAnsi" w:hAnsiTheme="majorHAnsi"/>
          <w:sz w:val="22"/>
          <w:szCs w:val="22"/>
        </w:rPr>
        <w:t>experienced as being not designed for</w:t>
      </w:r>
      <w:r w:rsidRPr="0007286A">
        <w:rPr>
          <w:rFonts w:asciiTheme="majorHAnsi" w:hAnsiTheme="majorHAnsi"/>
          <w:sz w:val="22"/>
          <w:szCs w:val="22"/>
        </w:rPr>
        <w:t xml:space="preserve"> “someone like me”</w:t>
      </w:r>
      <w:r w:rsidR="0030101C">
        <w:rPr>
          <w:rFonts w:asciiTheme="majorHAnsi" w:hAnsiTheme="majorHAnsi"/>
          <w:sz w:val="22"/>
          <w:szCs w:val="22"/>
        </w:rPr>
        <w:t>.</w:t>
      </w:r>
    </w:p>
    <w:p w14:paraId="68D41CAD" w14:textId="151433A4" w:rsidR="00C32E90" w:rsidRPr="00083605" w:rsidRDefault="00C32E90" w:rsidP="00744F9E">
      <w:pPr>
        <w:rPr>
          <w:rFonts w:asciiTheme="majorHAnsi" w:hAnsiTheme="majorHAnsi"/>
          <w:sz w:val="20"/>
          <w:szCs w:val="20"/>
        </w:rPr>
      </w:pPr>
    </w:p>
    <w:sectPr w:rsidR="00C32E90" w:rsidRPr="00083605" w:rsidSect="00222CB8">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062D0"/>
    <w:multiLevelType w:val="hybridMultilevel"/>
    <w:tmpl w:val="6BBA23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463886"/>
    <w:multiLevelType w:val="hybridMultilevel"/>
    <w:tmpl w:val="4DBEEF18"/>
    <w:lvl w:ilvl="0" w:tplc="0409000F">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114"/>
    <w:rsid w:val="00045130"/>
    <w:rsid w:val="0005030F"/>
    <w:rsid w:val="0007286A"/>
    <w:rsid w:val="000816BD"/>
    <w:rsid w:val="00083605"/>
    <w:rsid w:val="00195DBC"/>
    <w:rsid w:val="001D33F3"/>
    <w:rsid w:val="001F5603"/>
    <w:rsid w:val="00222CB8"/>
    <w:rsid w:val="00230D3F"/>
    <w:rsid w:val="00286CF2"/>
    <w:rsid w:val="0030101C"/>
    <w:rsid w:val="0031752A"/>
    <w:rsid w:val="00424114"/>
    <w:rsid w:val="005A142E"/>
    <w:rsid w:val="00744F9E"/>
    <w:rsid w:val="007610D7"/>
    <w:rsid w:val="00805F9B"/>
    <w:rsid w:val="00A400EF"/>
    <w:rsid w:val="00A51B58"/>
    <w:rsid w:val="00B47022"/>
    <w:rsid w:val="00C32E90"/>
    <w:rsid w:val="00CB1809"/>
    <w:rsid w:val="00CF20C2"/>
    <w:rsid w:val="00D11918"/>
    <w:rsid w:val="00D130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607CDE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nb-NO"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114"/>
    <w:rPr>
      <w:rFonts w:ascii="Times New Roman" w:eastAsia="Times New Roman" w:hAnsi="Times New Roman" w:cs="Times New Roman"/>
      <w:noProof/>
      <w:lang w:eastAsia="en-US"/>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Listeavsnitt">
    <w:name w:val="List Paragraph"/>
    <w:basedOn w:val="Normal"/>
    <w:uiPriority w:val="34"/>
    <w:qFormat/>
    <w:rsid w:val="00424114"/>
    <w:pPr>
      <w:ind w:left="720"/>
      <w:contextualSpacing/>
    </w:pPr>
  </w:style>
  <w:style w:type="paragraph" w:styleId="Bobletekst">
    <w:name w:val="Balloon Text"/>
    <w:basedOn w:val="Normal"/>
    <w:link w:val="BobletekstTegn"/>
    <w:uiPriority w:val="99"/>
    <w:semiHidden/>
    <w:unhideWhenUsed/>
    <w:rsid w:val="00424114"/>
    <w:rPr>
      <w:rFonts w:ascii="Lucida Grande" w:hAnsi="Lucida Grande" w:cs="Lucida Grande"/>
      <w:sz w:val="18"/>
      <w:szCs w:val="18"/>
    </w:rPr>
  </w:style>
  <w:style w:type="character" w:customStyle="1" w:styleId="BobletekstTegn">
    <w:name w:val="Bobletekst Tegn"/>
    <w:basedOn w:val="Standardskriftforavsnitt"/>
    <w:link w:val="Bobletekst"/>
    <w:uiPriority w:val="99"/>
    <w:semiHidden/>
    <w:rsid w:val="00424114"/>
    <w:rPr>
      <w:rFonts w:ascii="Lucida Grande" w:eastAsia="Times New Roman" w:hAnsi="Lucida Grande" w:cs="Lucida Grande"/>
      <w:noProof/>
      <w:sz w:val="18"/>
      <w:szCs w:val="18"/>
      <w:lang w:eastAsia="en-US"/>
    </w:rPr>
  </w:style>
  <w:style w:type="paragraph" w:styleId="Normalweb">
    <w:name w:val="Normal (Web)"/>
    <w:basedOn w:val="Normal"/>
    <w:uiPriority w:val="99"/>
    <w:semiHidden/>
    <w:unhideWhenUsed/>
    <w:rsid w:val="00195DBC"/>
    <w:pPr>
      <w:spacing w:before="100" w:beforeAutospacing="1" w:after="100" w:afterAutospacing="1"/>
    </w:pPr>
    <w:rPr>
      <w:rFonts w:ascii="Times" w:eastAsiaTheme="minorEastAsia" w:hAnsi="Times"/>
      <w:noProof w:val="0"/>
      <w:sz w:val="20"/>
      <w:szCs w:val="20"/>
      <w:lang w:eastAsia="nb-N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nb-NO"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114"/>
    <w:rPr>
      <w:rFonts w:ascii="Times New Roman" w:eastAsia="Times New Roman" w:hAnsi="Times New Roman" w:cs="Times New Roman"/>
      <w:noProof/>
      <w:lang w:eastAsia="en-US"/>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Listeavsnitt">
    <w:name w:val="List Paragraph"/>
    <w:basedOn w:val="Normal"/>
    <w:uiPriority w:val="34"/>
    <w:qFormat/>
    <w:rsid w:val="00424114"/>
    <w:pPr>
      <w:ind w:left="720"/>
      <w:contextualSpacing/>
    </w:pPr>
  </w:style>
  <w:style w:type="paragraph" w:styleId="Bobletekst">
    <w:name w:val="Balloon Text"/>
    <w:basedOn w:val="Normal"/>
    <w:link w:val="BobletekstTegn"/>
    <w:uiPriority w:val="99"/>
    <w:semiHidden/>
    <w:unhideWhenUsed/>
    <w:rsid w:val="00424114"/>
    <w:rPr>
      <w:rFonts w:ascii="Lucida Grande" w:hAnsi="Lucida Grande" w:cs="Lucida Grande"/>
      <w:sz w:val="18"/>
      <w:szCs w:val="18"/>
    </w:rPr>
  </w:style>
  <w:style w:type="character" w:customStyle="1" w:styleId="BobletekstTegn">
    <w:name w:val="Bobletekst Tegn"/>
    <w:basedOn w:val="Standardskriftforavsnitt"/>
    <w:link w:val="Bobletekst"/>
    <w:uiPriority w:val="99"/>
    <w:semiHidden/>
    <w:rsid w:val="00424114"/>
    <w:rPr>
      <w:rFonts w:ascii="Lucida Grande" w:eastAsia="Times New Roman" w:hAnsi="Lucida Grande" w:cs="Lucida Grande"/>
      <w:noProof/>
      <w:sz w:val="18"/>
      <w:szCs w:val="18"/>
      <w:lang w:eastAsia="en-US"/>
    </w:rPr>
  </w:style>
  <w:style w:type="paragraph" w:styleId="Normalweb">
    <w:name w:val="Normal (Web)"/>
    <w:basedOn w:val="Normal"/>
    <w:uiPriority w:val="99"/>
    <w:semiHidden/>
    <w:unhideWhenUsed/>
    <w:rsid w:val="00195DBC"/>
    <w:pPr>
      <w:spacing w:before="100" w:beforeAutospacing="1" w:after="100" w:afterAutospacing="1"/>
    </w:pPr>
    <w:rPr>
      <w:rFonts w:ascii="Times" w:eastAsiaTheme="minorEastAsia" w:hAnsi="Times"/>
      <w:noProof w:val="0"/>
      <w:sz w:val="20"/>
      <w:szCs w:val="20"/>
      <w:lang w:eastAsia="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2</Pages>
  <Words>723</Words>
  <Characters>3832</Characters>
  <Application>Microsoft Macintosh Word</Application>
  <DocSecurity>0</DocSecurity>
  <Lines>31</Lines>
  <Paragraphs>9</Paragraphs>
  <ScaleCrop>false</ScaleCrop>
  <Company>Nasjonal kunnskapssenter for helsetjenesten</Company>
  <LinksUpToDate>false</LinksUpToDate>
  <CharactersWithSpaces>4546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Rosenbaum</dc:creator>
  <cp:keywords/>
  <dc:description/>
  <cp:lastModifiedBy>Sarah Rosenbaum</cp:lastModifiedBy>
  <cp:revision>17</cp:revision>
  <dcterms:created xsi:type="dcterms:W3CDTF">2011-11-30T15:56:00Z</dcterms:created>
  <dcterms:modified xsi:type="dcterms:W3CDTF">2011-12-01T10:01:00Z</dcterms:modified>
</cp:coreProperties>
</file>