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FF1E" w14:textId="77777777" w:rsidR="00BA0CD7" w:rsidRDefault="00BA0CD7" w:rsidP="00465256">
      <w:pPr>
        <w:pStyle w:val="Overskrift1"/>
        <w:rPr>
          <w:b w:val="0"/>
          <w:sz w:val="96"/>
          <w:szCs w:val="96"/>
        </w:rPr>
      </w:pPr>
      <w:bookmarkStart w:id="0" w:name="_Toc347151586"/>
    </w:p>
    <w:p w14:paraId="7AB312D0" w14:textId="544D8BEE" w:rsidR="00CC2971" w:rsidRPr="00465256" w:rsidRDefault="007C6D3A" w:rsidP="00465256">
      <w:pPr>
        <w:pStyle w:val="Overskrift1"/>
        <w:rPr>
          <w:b w:val="0"/>
          <w:sz w:val="96"/>
          <w:szCs w:val="96"/>
        </w:rPr>
      </w:pPr>
      <w:r w:rsidRPr="00465256">
        <w:rPr>
          <w:b w:val="0"/>
          <w:sz w:val="96"/>
          <w:szCs w:val="96"/>
        </w:rPr>
        <w:t>H</w:t>
      </w:r>
      <w:r w:rsidR="00CC2971" w:rsidRPr="00465256">
        <w:rPr>
          <w:b w:val="0"/>
          <w:sz w:val="96"/>
          <w:szCs w:val="96"/>
        </w:rPr>
        <w:t xml:space="preserve">ow to write a </w:t>
      </w:r>
      <w:r w:rsidR="007B1AB5" w:rsidRPr="00465256">
        <w:rPr>
          <w:b w:val="0"/>
          <w:sz w:val="96"/>
          <w:szCs w:val="96"/>
        </w:rPr>
        <w:t xml:space="preserve">         </w:t>
      </w:r>
      <w:r w:rsidR="00CD33B1" w:rsidRPr="00465256">
        <w:rPr>
          <w:b w:val="0"/>
          <w:sz w:val="96"/>
          <w:szCs w:val="96"/>
        </w:rPr>
        <w:t>p</w:t>
      </w:r>
      <w:r w:rsidRPr="00465256">
        <w:rPr>
          <w:b w:val="0"/>
          <w:sz w:val="96"/>
          <w:szCs w:val="96"/>
        </w:rPr>
        <w:t xml:space="preserve">lain </w:t>
      </w:r>
      <w:r w:rsidR="00CD33B1" w:rsidRPr="00465256">
        <w:rPr>
          <w:b w:val="0"/>
          <w:sz w:val="96"/>
          <w:szCs w:val="96"/>
        </w:rPr>
        <w:t>l</w:t>
      </w:r>
      <w:r w:rsidRPr="00465256">
        <w:rPr>
          <w:b w:val="0"/>
          <w:sz w:val="96"/>
          <w:szCs w:val="96"/>
        </w:rPr>
        <w:t xml:space="preserve">anguage </w:t>
      </w:r>
      <w:r w:rsidR="00CD33B1" w:rsidRPr="00465256">
        <w:rPr>
          <w:b w:val="0"/>
          <w:sz w:val="96"/>
          <w:szCs w:val="96"/>
        </w:rPr>
        <w:t>s</w:t>
      </w:r>
      <w:r w:rsidRPr="00465256">
        <w:rPr>
          <w:b w:val="0"/>
          <w:sz w:val="96"/>
          <w:szCs w:val="96"/>
        </w:rPr>
        <w:t>ummary</w:t>
      </w:r>
      <w:bookmarkEnd w:id="0"/>
      <w:r w:rsidR="007B1AB5" w:rsidRPr="00465256">
        <w:rPr>
          <w:b w:val="0"/>
          <w:sz w:val="96"/>
          <w:szCs w:val="96"/>
        </w:rPr>
        <w:t xml:space="preserve"> of a Cochrane </w:t>
      </w:r>
      <w:r w:rsidR="000A63AA">
        <w:rPr>
          <w:b w:val="0"/>
          <w:sz w:val="96"/>
          <w:szCs w:val="96"/>
        </w:rPr>
        <w:t>EPOC Q</w:t>
      </w:r>
      <w:r w:rsidR="00031431">
        <w:rPr>
          <w:b w:val="0"/>
          <w:sz w:val="96"/>
          <w:szCs w:val="96"/>
        </w:rPr>
        <w:t xml:space="preserve">ualitative </w:t>
      </w:r>
      <w:r w:rsidR="000A63AA">
        <w:rPr>
          <w:b w:val="0"/>
          <w:sz w:val="96"/>
          <w:szCs w:val="96"/>
        </w:rPr>
        <w:t>E</w:t>
      </w:r>
      <w:r w:rsidR="00031431">
        <w:rPr>
          <w:b w:val="0"/>
          <w:sz w:val="96"/>
          <w:szCs w:val="96"/>
        </w:rPr>
        <w:t xml:space="preserve">vidence </w:t>
      </w:r>
      <w:r w:rsidR="000A63AA">
        <w:rPr>
          <w:b w:val="0"/>
          <w:sz w:val="96"/>
          <w:szCs w:val="96"/>
        </w:rPr>
        <w:t>S</w:t>
      </w:r>
      <w:r w:rsidR="00031431">
        <w:rPr>
          <w:b w:val="0"/>
          <w:sz w:val="96"/>
          <w:szCs w:val="96"/>
        </w:rPr>
        <w:t>ynthesis</w:t>
      </w:r>
    </w:p>
    <w:p w14:paraId="42E5AB80" w14:textId="77777777" w:rsidR="00BF7EB5" w:rsidRPr="00FB2C70" w:rsidRDefault="00BF7EB5" w:rsidP="00D35E06">
      <w:pPr>
        <w:pStyle w:val="Overskrift2"/>
      </w:pPr>
      <w:bookmarkStart w:id="1" w:name="_Toc347151587"/>
    </w:p>
    <w:p w14:paraId="7FF123BD" w14:textId="36B02D80" w:rsidR="00E13694" w:rsidRDefault="00AF55DC" w:rsidP="00D35E06">
      <w:pPr>
        <w:pStyle w:val="Overskrift2"/>
        <w:rPr>
          <w:b/>
        </w:rPr>
      </w:pPr>
      <w:r>
        <w:rPr>
          <w:b/>
        </w:rPr>
        <w:t xml:space="preserve">Version </w:t>
      </w:r>
      <w:r w:rsidR="001619BF">
        <w:rPr>
          <w:b/>
        </w:rPr>
        <w:t>2</w:t>
      </w:r>
      <w:r>
        <w:rPr>
          <w:b/>
        </w:rPr>
        <w:t>, 6</w:t>
      </w:r>
      <w:r w:rsidRPr="00AF55DC">
        <w:rPr>
          <w:b/>
          <w:vertAlign w:val="superscript"/>
        </w:rPr>
        <w:t>th</w:t>
      </w:r>
      <w:r>
        <w:rPr>
          <w:b/>
        </w:rPr>
        <w:t xml:space="preserve"> October</w:t>
      </w:r>
      <w:r w:rsidR="009C6F3E">
        <w:rPr>
          <w:b/>
        </w:rPr>
        <w:t xml:space="preserve"> </w:t>
      </w:r>
      <w:r w:rsidR="00C03571" w:rsidRPr="0068390F">
        <w:rPr>
          <w:b/>
        </w:rPr>
        <w:t>20</w:t>
      </w:r>
      <w:r w:rsidR="009C6F3E">
        <w:rPr>
          <w:b/>
        </w:rPr>
        <w:t>20</w:t>
      </w:r>
    </w:p>
    <w:p w14:paraId="57AFACE7" w14:textId="77777777" w:rsidR="00A13A89" w:rsidRDefault="00A13A89" w:rsidP="00A13A89">
      <w:pPr>
        <w:rPr>
          <w:lang w:val="en-GB"/>
        </w:rPr>
      </w:pPr>
    </w:p>
    <w:p w14:paraId="09891062" w14:textId="6FA330A1" w:rsidR="00A13A89" w:rsidRPr="00A13A89" w:rsidRDefault="00A13A89" w:rsidP="00A13A89">
      <w:pPr>
        <w:rPr>
          <w:i/>
          <w:sz w:val="20"/>
          <w:lang w:val="en-GB"/>
        </w:rPr>
      </w:pPr>
      <w:r w:rsidRPr="00A13A89">
        <w:rPr>
          <w:i/>
          <w:sz w:val="20"/>
          <w:lang w:val="en-GB"/>
        </w:rPr>
        <w:t xml:space="preserve">(Please send </w:t>
      </w:r>
      <w:r w:rsidR="005D566E">
        <w:rPr>
          <w:i/>
          <w:sz w:val="20"/>
          <w:lang w:val="en-GB"/>
        </w:rPr>
        <w:t>any</w:t>
      </w:r>
      <w:r w:rsidRPr="00A13A89">
        <w:rPr>
          <w:i/>
          <w:sz w:val="20"/>
          <w:lang w:val="en-GB"/>
        </w:rPr>
        <w:t xml:space="preserve"> comments to the template to Claire Glenton</w:t>
      </w:r>
      <w:r w:rsidR="00063667">
        <w:rPr>
          <w:i/>
          <w:sz w:val="20"/>
          <w:lang w:val="en-GB"/>
        </w:rPr>
        <w:t xml:space="preserve"> (</w:t>
      </w:r>
      <w:hyperlink r:id="rId8" w:history="1">
        <w:r w:rsidR="00063667" w:rsidRPr="008D19CD">
          <w:rPr>
            <w:rStyle w:val="Hyperkobling"/>
            <w:i/>
            <w:sz w:val="20"/>
            <w:lang w:val="en-GB"/>
          </w:rPr>
          <w:t>claire.glenton@fhi.no</w:t>
        </w:r>
      </w:hyperlink>
      <w:r w:rsidR="00063667">
        <w:rPr>
          <w:i/>
          <w:sz w:val="20"/>
          <w:lang w:val="en-GB"/>
        </w:rPr>
        <w:t>)</w:t>
      </w:r>
      <w:r w:rsidRPr="00A13A89">
        <w:rPr>
          <w:i/>
          <w:sz w:val="20"/>
          <w:lang w:val="en-GB"/>
        </w:rPr>
        <w:t xml:space="preserve"> at Cochrane </w:t>
      </w:r>
      <w:r w:rsidR="00151123">
        <w:rPr>
          <w:i/>
          <w:sz w:val="20"/>
          <w:lang w:val="en-GB"/>
        </w:rPr>
        <w:t>EPOC</w:t>
      </w:r>
      <w:r w:rsidRPr="00A13A89">
        <w:rPr>
          <w:i/>
          <w:sz w:val="20"/>
          <w:lang w:val="en-GB"/>
        </w:rPr>
        <w:t>)</w:t>
      </w:r>
    </w:p>
    <w:p w14:paraId="4A4CE0F6" w14:textId="77777777" w:rsidR="007C0592" w:rsidRDefault="007C0592" w:rsidP="007C0592">
      <w:pPr>
        <w:rPr>
          <w:rFonts w:eastAsiaTheme="majorEastAsia"/>
          <w:b/>
          <w:bCs/>
        </w:rPr>
      </w:pPr>
    </w:p>
    <w:p w14:paraId="46F27B60" w14:textId="3978F1BE" w:rsidR="007C0592" w:rsidRDefault="007C0592" w:rsidP="00AF55DC">
      <w:pPr>
        <w:pStyle w:val="Overskrift1"/>
        <w:rPr>
          <w:rFonts w:eastAsiaTheme="majorEastAsia"/>
          <w:sz w:val="22"/>
          <w:szCs w:val="22"/>
          <w:lang w:val="en"/>
        </w:rPr>
      </w:pPr>
      <w:r w:rsidRPr="007C0592">
        <w:rPr>
          <w:rFonts w:eastAsiaTheme="majorEastAsia" w:cstheme="minorBidi"/>
          <w:kern w:val="0"/>
          <w:sz w:val="22"/>
          <w:szCs w:val="22"/>
          <w:lang w:val="nb-NO" w:eastAsia="en-US"/>
        </w:rPr>
        <w:t>Suggested citation</w:t>
      </w:r>
      <w:r w:rsidRPr="007C0592">
        <w:rPr>
          <w:rFonts w:eastAsiaTheme="majorEastAsia" w:cstheme="minorBidi"/>
          <w:b w:val="0"/>
          <w:bCs w:val="0"/>
          <w:kern w:val="0"/>
          <w:sz w:val="22"/>
          <w:szCs w:val="22"/>
          <w:lang w:val="nb-NO" w:eastAsia="en-US"/>
        </w:rPr>
        <w:t>: Glenton C, Nilsen ES, Sporstøl Fønhus M, on behalf of Cochrane Norway and Effective Practice and Organisation of Care (EPOC): How to write a plain language summary of a Cochrane EPOC Qualitative Evidence Synthesis</w:t>
      </w:r>
      <w:r w:rsidR="00D662C6">
        <w:rPr>
          <w:rFonts w:eastAsiaTheme="majorEastAsia" w:cstheme="minorBidi"/>
          <w:b w:val="0"/>
          <w:bCs w:val="0"/>
          <w:kern w:val="0"/>
          <w:sz w:val="22"/>
          <w:szCs w:val="22"/>
          <w:lang w:val="nb-NO" w:eastAsia="en-US"/>
        </w:rPr>
        <w:t xml:space="preserve"> (</w:t>
      </w:r>
      <w:r w:rsidRPr="00AF55DC">
        <w:rPr>
          <w:rFonts w:eastAsiaTheme="majorEastAsia"/>
          <w:b w:val="0"/>
          <w:bCs w:val="0"/>
          <w:sz w:val="22"/>
          <w:szCs w:val="22"/>
        </w:rPr>
        <w:t xml:space="preserve">Version </w:t>
      </w:r>
      <w:r w:rsidR="00244E6D">
        <w:rPr>
          <w:rFonts w:eastAsiaTheme="majorEastAsia"/>
          <w:b w:val="0"/>
          <w:bCs w:val="0"/>
          <w:sz w:val="22"/>
          <w:szCs w:val="22"/>
        </w:rPr>
        <w:t>2</w:t>
      </w:r>
      <w:bookmarkStart w:id="2" w:name="_GoBack"/>
      <w:bookmarkEnd w:id="2"/>
      <w:r w:rsidR="00D662C6">
        <w:rPr>
          <w:rFonts w:eastAsiaTheme="majorEastAsia"/>
          <w:b w:val="0"/>
          <w:bCs w:val="0"/>
          <w:sz w:val="22"/>
          <w:szCs w:val="22"/>
        </w:rPr>
        <w:t xml:space="preserve">). </w:t>
      </w:r>
      <w:r w:rsidR="00AF55DC" w:rsidRPr="00AF55DC">
        <w:rPr>
          <w:rFonts w:eastAsiaTheme="majorEastAsia"/>
          <w:b w:val="0"/>
          <w:bCs w:val="0"/>
          <w:sz w:val="22"/>
          <w:szCs w:val="22"/>
        </w:rPr>
        <w:t xml:space="preserve"> Available a</w:t>
      </w:r>
      <w:r w:rsidRPr="00AF55DC">
        <w:rPr>
          <w:rFonts w:eastAsiaTheme="majorEastAsia"/>
          <w:b w:val="0"/>
          <w:bCs w:val="0"/>
          <w:sz w:val="22"/>
          <w:szCs w:val="22"/>
        </w:rPr>
        <w:t>t:</w:t>
      </w:r>
      <w:r w:rsidR="00AF55DC" w:rsidRPr="00AF55DC">
        <w:rPr>
          <w:b w:val="0"/>
          <w:bCs w:val="0"/>
        </w:rPr>
        <w:t xml:space="preserve"> </w:t>
      </w:r>
      <w:hyperlink r:id="rId9" w:anchor="protocol" w:history="1">
        <w:r w:rsidR="00AF55DC" w:rsidRPr="00D06161">
          <w:rPr>
            <w:rStyle w:val="Hyperkobling"/>
            <w:rFonts w:eastAsiaTheme="majorEastAsia" w:cstheme="minorBidi"/>
            <w:b w:val="0"/>
            <w:bCs w:val="0"/>
            <w:kern w:val="0"/>
            <w:sz w:val="22"/>
            <w:szCs w:val="22"/>
            <w:lang w:val="nb-NO" w:eastAsia="en-US"/>
          </w:rPr>
          <w:t>https://epoc.cochrane.org/resources/epoc-resources-review-authors#protocol</w:t>
        </w:r>
      </w:hyperlink>
      <w:r w:rsidR="00AF55DC">
        <w:rPr>
          <w:rFonts w:eastAsiaTheme="majorEastAsia" w:cstheme="minorBidi"/>
          <w:b w:val="0"/>
          <w:bCs w:val="0"/>
          <w:kern w:val="0"/>
          <w:sz w:val="22"/>
          <w:szCs w:val="22"/>
          <w:lang w:val="nb-NO" w:eastAsia="en-US"/>
        </w:rPr>
        <w:t xml:space="preserve"> </w:t>
      </w:r>
    </w:p>
    <w:p w14:paraId="609BE25C" w14:textId="7E4DC0B1" w:rsidR="00F43CDD" w:rsidRPr="00FB2C70" w:rsidRDefault="00F43CDD" w:rsidP="00D662C6">
      <w:pPr>
        <w:pStyle w:val="Overskrift1"/>
        <w:tabs>
          <w:tab w:val="left" w:pos="1770"/>
        </w:tabs>
      </w:pPr>
      <w:r w:rsidRPr="00FB2C70">
        <w:lastRenderedPageBreak/>
        <w:t xml:space="preserve">Plain language </w:t>
      </w:r>
      <w:r w:rsidRPr="00465256">
        <w:t>summary template</w:t>
      </w:r>
    </w:p>
    <w:p w14:paraId="33ECD095" w14:textId="19F990B7" w:rsidR="00F43CDD" w:rsidRDefault="00F43CDD" w:rsidP="00F43CDD">
      <w:pPr>
        <w:rPr>
          <w:lang w:val="en-GB"/>
        </w:rPr>
      </w:pPr>
      <w:r w:rsidRPr="00FB2C70">
        <w:rPr>
          <w:lang w:val="en-GB"/>
        </w:rPr>
        <w:t>In this document, we describe how to write a plain language summary</w:t>
      </w:r>
      <w:r>
        <w:rPr>
          <w:lang w:val="en-GB"/>
        </w:rPr>
        <w:t xml:space="preserve"> for a Cochrane </w:t>
      </w:r>
      <w:r w:rsidR="00031431">
        <w:rPr>
          <w:lang w:val="en-GB"/>
        </w:rPr>
        <w:t xml:space="preserve">EPOC </w:t>
      </w:r>
      <w:r w:rsidR="00D204B5">
        <w:rPr>
          <w:lang w:val="en-GB"/>
        </w:rPr>
        <w:t>q</w:t>
      </w:r>
      <w:r w:rsidR="00031431">
        <w:rPr>
          <w:lang w:val="en-GB"/>
        </w:rPr>
        <w:t xml:space="preserve">ualitative </w:t>
      </w:r>
      <w:r w:rsidR="00D204B5">
        <w:rPr>
          <w:lang w:val="en-GB"/>
        </w:rPr>
        <w:t>evidence s</w:t>
      </w:r>
      <w:r w:rsidR="00031431">
        <w:rPr>
          <w:lang w:val="en-GB"/>
        </w:rPr>
        <w:t>ynthesis</w:t>
      </w:r>
      <w:r>
        <w:rPr>
          <w:lang w:val="en-GB"/>
        </w:rPr>
        <w:t>. We</w:t>
      </w:r>
      <w:r w:rsidRPr="00FB2C70">
        <w:rPr>
          <w:lang w:val="en-GB"/>
        </w:rPr>
        <w:t xml:space="preserve"> </w:t>
      </w:r>
      <w:r>
        <w:rPr>
          <w:lang w:val="en-GB"/>
        </w:rPr>
        <w:t xml:space="preserve">suggest sub-headings and </w:t>
      </w:r>
      <w:r w:rsidRPr="00FB2C70">
        <w:rPr>
          <w:lang w:val="en-GB"/>
        </w:rPr>
        <w:t>provide a description of the content required</w:t>
      </w:r>
      <w:r>
        <w:rPr>
          <w:lang w:val="en-GB"/>
        </w:rPr>
        <w:t xml:space="preserve"> under each sub-heading</w:t>
      </w:r>
      <w:r w:rsidRPr="00FB2C70">
        <w:rPr>
          <w:lang w:val="en-GB"/>
        </w:rPr>
        <w:t xml:space="preserve">.  </w:t>
      </w:r>
    </w:p>
    <w:p w14:paraId="099C5426" w14:textId="4FE1E5AB" w:rsidR="00AD0693" w:rsidRDefault="00F43CDD" w:rsidP="00F43CDD">
      <w:pPr>
        <w:rPr>
          <w:color w:val="365F91" w:themeColor="accent1" w:themeShade="BF"/>
          <w:lang w:val="en-GB"/>
        </w:rPr>
      </w:pPr>
      <w:r>
        <w:rPr>
          <w:lang w:val="en-GB"/>
        </w:rPr>
        <w:t>The instructions in this</w:t>
      </w:r>
      <w:r w:rsidR="00031431">
        <w:rPr>
          <w:lang w:val="en-GB"/>
        </w:rPr>
        <w:t xml:space="preserve"> template aim to supplement </w:t>
      </w:r>
      <w:r w:rsidR="00031431" w:rsidRPr="00D53AEC">
        <w:rPr>
          <w:lang w:val="en-GB"/>
        </w:rPr>
        <w:t>EPOC’s Qualitative Evidence Synthesis template</w:t>
      </w:r>
      <w:r w:rsidR="00AD0693" w:rsidRPr="00D53AEC">
        <w:rPr>
          <w:lang w:val="en-GB"/>
        </w:rPr>
        <w:t>.</w:t>
      </w:r>
    </w:p>
    <w:p w14:paraId="77CDDFCB" w14:textId="09685796" w:rsidR="00AE7618" w:rsidRDefault="00031431" w:rsidP="00F43CDD">
      <w:pPr>
        <w:rPr>
          <w:lang w:val="en-GB"/>
        </w:rPr>
      </w:pPr>
      <w:r w:rsidRPr="00AD0693">
        <w:rPr>
          <w:color w:val="365F91" w:themeColor="accent1" w:themeShade="BF"/>
          <w:lang w:val="en-GB"/>
        </w:rPr>
        <w:t xml:space="preserve"> </w:t>
      </w:r>
      <w:r w:rsidR="00F43CDD">
        <w:rPr>
          <w:lang w:val="en-GB"/>
        </w:rPr>
        <w:t xml:space="preserve">The </w:t>
      </w:r>
      <w:r w:rsidR="00B90F7E">
        <w:rPr>
          <w:lang w:val="en-GB"/>
        </w:rPr>
        <w:t>maximum</w:t>
      </w:r>
      <w:r w:rsidR="00F43CDD">
        <w:rPr>
          <w:lang w:val="en-GB"/>
        </w:rPr>
        <w:t xml:space="preserve"> length of a Cochrane plain language summary i</w:t>
      </w:r>
      <w:r w:rsidR="00B90F7E">
        <w:rPr>
          <w:lang w:val="en-GB"/>
        </w:rPr>
        <w:t>s</w:t>
      </w:r>
      <w:r w:rsidR="00F43CDD">
        <w:rPr>
          <w:lang w:val="en-GB"/>
        </w:rPr>
        <w:t xml:space="preserve"> 700 words.</w:t>
      </w:r>
    </w:p>
    <w:p w14:paraId="5C385A0C" w14:textId="1580493D" w:rsidR="00F43CDD" w:rsidRDefault="00F2041B">
      <w:pPr>
        <w:rPr>
          <w:lang w:val="en-GB"/>
        </w:rPr>
      </w:pPr>
      <w:r w:rsidRPr="000B648C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503DB98" wp14:editId="30BD692C">
                <wp:simplePos x="0" y="0"/>
                <wp:positionH relativeFrom="column">
                  <wp:posOffset>-69011</wp:posOffset>
                </wp:positionH>
                <wp:positionV relativeFrom="paragraph">
                  <wp:posOffset>141737</wp:posOffset>
                </wp:positionV>
                <wp:extent cx="654685" cy="4899052"/>
                <wp:effectExtent l="0" t="0" r="12065" b="158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" cy="4899052"/>
                          <a:chOff x="0" y="74295"/>
                          <a:chExt cx="500380" cy="3603462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74295"/>
                            <a:ext cx="500380" cy="4686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543C6" w14:textId="77777777" w:rsidR="00E6564F" w:rsidRPr="00474C9D" w:rsidRDefault="00E6564F" w:rsidP="00F43CDD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74C9D">
                                <w:rPr>
                                  <w:b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648335"/>
                            <a:ext cx="500380" cy="46863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83E4031" w14:textId="77777777" w:rsidR="00E6564F" w:rsidRPr="00474C9D" w:rsidRDefault="00E6564F" w:rsidP="00F43CD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474C9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1507930"/>
                            <a:ext cx="500380" cy="46863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2C5A66" w14:textId="77777777" w:rsidR="00E6564F" w:rsidRPr="00474C9D" w:rsidRDefault="00E6564F" w:rsidP="00F43CD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474C9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2274883"/>
                            <a:ext cx="500380" cy="46863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553B6E6" w14:textId="77777777" w:rsidR="00E6564F" w:rsidRPr="00474C9D" w:rsidRDefault="00E6564F" w:rsidP="00F43CD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474C9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3209127"/>
                            <a:ext cx="500380" cy="46863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93072EF" w14:textId="77777777" w:rsidR="00E6564F" w:rsidRPr="00474C9D" w:rsidRDefault="00E6564F" w:rsidP="00F43CD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3DB98" id="Group 20" o:spid="_x0000_s1026" style="position:absolute;margin-left:-5.45pt;margin-top:11.15pt;width:51.55pt;height:385.75pt;z-index:251695104;mso-width-relative:margin;mso-height-relative:margin" coordorigin=",742" coordsize="5003,3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">
                <v:oval id="Oval 1" o:spid="_x0000_s1027" style="position:absolute;top:742;width:5003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" fillcolor="#4f81bd [3204]" strokecolor="#243f60 [1604]" strokeweight="2pt">
                  <v:textbox>
                    <w:txbxContent>
                      <w:p w14:paraId="564543C6" w14:textId="77777777" w:rsidR="00E6564F" w:rsidRPr="00474C9D" w:rsidRDefault="00E6564F" w:rsidP="00F43CD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74C9D">
                          <w:rPr>
                            <w:b/>
                            <w:sz w:val="32"/>
                          </w:rPr>
                          <w:t>A</w:t>
                        </w:r>
                      </w:p>
                    </w:txbxContent>
                  </v:textbox>
                </v:oval>
                <v:oval id="Oval 2" o:spid="_x0000_s1028" style="position:absolute;top:6483;width:500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" fillcolor="#4f81bd" strokecolor="#385d8a" strokeweight="2pt">
                  <v:textbox>
                    <w:txbxContent>
                      <w:p w14:paraId="283E4031" w14:textId="77777777" w:rsidR="00E6564F" w:rsidRPr="00474C9D" w:rsidRDefault="00E6564F" w:rsidP="00F43CD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474C9D">
                          <w:rPr>
                            <w:b/>
                            <w:color w:val="FFFFFF" w:themeColor="background1"/>
                            <w:sz w:val="32"/>
                          </w:rPr>
                          <w:t>B</w:t>
                        </w:r>
                      </w:p>
                    </w:txbxContent>
                  </v:textbox>
                </v:oval>
                <v:oval id="Oval 4" o:spid="_x0000_s1029" style="position:absolute;top:15079;width:500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" fillcolor="#4f81bd" strokecolor="#385d8a" strokeweight="2pt">
                  <v:textbox>
                    <w:txbxContent>
                      <w:p w14:paraId="3E2C5A66" w14:textId="77777777" w:rsidR="00E6564F" w:rsidRPr="00474C9D" w:rsidRDefault="00E6564F" w:rsidP="00F43CD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474C9D">
                          <w:rPr>
                            <w:b/>
                            <w:color w:val="FFFFFF" w:themeColor="background1"/>
                            <w:sz w:val="32"/>
                          </w:rPr>
                          <w:t>C</w:t>
                        </w:r>
                      </w:p>
                    </w:txbxContent>
                  </v:textbox>
                </v:oval>
                <v:oval id="Oval 5" o:spid="_x0000_s1030" style="position:absolute;top:22748;width:5003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" fillcolor="#4f81bd" strokecolor="#385d8a" strokeweight="2pt">
                  <v:textbox>
                    <w:txbxContent>
                      <w:p w14:paraId="5553B6E6" w14:textId="77777777" w:rsidR="00E6564F" w:rsidRPr="00474C9D" w:rsidRDefault="00E6564F" w:rsidP="00F43CD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474C9D">
                          <w:rPr>
                            <w:b/>
                            <w:color w:val="FFFFFF" w:themeColor="background1"/>
                            <w:sz w:val="32"/>
                          </w:rPr>
                          <w:t>D</w:t>
                        </w:r>
                      </w:p>
                    </w:txbxContent>
                  </v:textbox>
                </v:oval>
                <v:oval id="Oval 6" o:spid="_x0000_s1031" style="position:absolute;top:32091;width:500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" fillcolor="#4f81bd" strokecolor="#385d8a" strokeweight="2pt">
                  <v:textbox>
                    <w:txbxContent>
                      <w:p w14:paraId="193072EF" w14:textId="77777777" w:rsidR="00E6564F" w:rsidRPr="00474C9D" w:rsidRDefault="00E6564F" w:rsidP="00F43CD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262C3A" w:rsidRPr="000B648C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8F80A" wp14:editId="758668D9">
                <wp:simplePos x="0" y="0"/>
                <wp:positionH relativeFrom="column">
                  <wp:posOffset>5253355</wp:posOffset>
                </wp:positionH>
                <wp:positionV relativeFrom="paragraph">
                  <wp:posOffset>37729</wp:posOffset>
                </wp:positionV>
                <wp:extent cx="1225550" cy="5520905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552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38FAE" w14:textId="77777777" w:rsidR="000B648C" w:rsidRDefault="00E6564F" w:rsidP="00F43CD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B648C">
                              <w:rPr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>Example 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0B648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In t</w:t>
                            </w:r>
                            <w:r w:rsidRPr="000139E1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his</w:t>
                            </w:r>
                            <w:r w:rsidR="000B648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plain language summary, the review authors have chosen to focus on the </w:t>
                            </w:r>
                            <w:r w:rsidR="000B648C" w:rsidRPr="000B648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findings presented in the Summary of Qualitative Findings</w:t>
                            </w:r>
                            <w:r w:rsidR="000B648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table. </w:t>
                            </w:r>
                          </w:p>
                          <w:p w14:paraId="4BFD7332" w14:textId="77777777" w:rsidR="000B648C" w:rsidRDefault="000B648C" w:rsidP="00F43CD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641CF9A" w14:textId="60D68FDC" w:rsidR="00E6564F" w:rsidRDefault="000B648C" w:rsidP="00F43CD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The example is</w:t>
                            </w:r>
                            <w:r w:rsidR="00E6564F" w:rsidRPr="000139E1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based on the following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QES</w:t>
                            </w:r>
                            <w:r w:rsidR="00E6564F" w:rsidRPr="000139E1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E6564F" w:rsidRPr="000139E1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0B648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Munabi‐Babigumira  S, Glenton  C, Lewin  S, Fretheim  A, Nabudere  H. Factors that influence the provision of intrapartum and postnatal care by skilled birth attendants in low‐ and middle‐income countries: a qualitative evidence synthesis. Cochrane Database of Systematic Reviews 2017, Issue 11</w:t>
                            </w:r>
                          </w:p>
                          <w:p w14:paraId="26D0B110" w14:textId="77777777" w:rsidR="000B648C" w:rsidRDefault="000B648C" w:rsidP="00F43CDD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14:paraId="55C64C77" w14:textId="2729A569" w:rsidR="00E6564F" w:rsidRPr="0075312B" w:rsidRDefault="00E6564F" w:rsidP="00F43CD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t>See also Appendix 2 for another example of a plain language summary.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F80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413.65pt;margin-top:2.95pt;width:96.5pt;height:43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" filled="f" stroked="f">
                <v:textbox>
                  <w:txbxContent>
                    <w:p w14:paraId="60C38FAE" w14:textId="77777777" w:rsidR="000B648C" w:rsidRDefault="00E6564F" w:rsidP="00F43CD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0B648C">
                        <w:rPr>
                          <w:b/>
                          <w:i/>
                          <w:sz w:val="18"/>
                          <w:szCs w:val="18"/>
                          <w:lang w:val="en-GB"/>
                        </w:rPr>
                        <w:t>Example 1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0B648C">
                        <w:rPr>
                          <w:i/>
                          <w:sz w:val="18"/>
                          <w:szCs w:val="18"/>
                          <w:lang w:val="en-GB"/>
                        </w:rPr>
                        <w:t>In t</w:t>
                      </w:r>
                      <w:r w:rsidRPr="000139E1">
                        <w:rPr>
                          <w:i/>
                          <w:sz w:val="18"/>
                          <w:szCs w:val="18"/>
                          <w:lang w:val="en-GB"/>
                        </w:rPr>
                        <w:t>his</w:t>
                      </w:r>
                      <w:r w:rsidR="000B648C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plain language summary, the review authors have chosen to focus on the </w:t>
                      </w:r>
                      <w:r w:rsidR="000B648C" w:rsidRPr="000B648C">
                        <w:rPr>
                          <w:i/>
                          <w:sz w:val="18"/>
                          <w:szCs w:val="18"/>
                          <w:lang w:val="en-GB"/>
                        </w:rPr>
                        <w:t>findings presented in the Summary of Qualitative Findings</w:t>
                      </w:r>
                      <w:r w:rsidR="000B648C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table. </w:t>
                      </w:r>
                    </w:p>
                    <w:p w14:paraId="4BFD7332" w14:textId="77777777" w:rsidR="000B648C" w:rsidRDefault="000B648C" w:rsidP="00F43CD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7641CF9A" w14:textId="60D68FDC" w:rsidR="00E6564F" w:rsidRDefault="000B648C" w:rsidP="00F43CD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The example is</w:t>
                      </w:r>
                      <w:r w:rsidR="00E6564F" w:rsidRPr="000139E1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based on the following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QES</w:t>
                      </w:r>
                      <w:r w:rsidR="00E6564F" w:rsidRPr="000139E1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E6564F" w:rsidRPr="000139E1">
                        <w:rPr>
                          <w:i/>
                          <w:sz w:val="18"/>
                          <w:szCs w:val="18"/>
                          <w:lang w:val="en-GB"/>
                        </w:rPr>
                        <w:br/>
                      </w:r>
                      <w:r w:rsidRPr="000B648C">
                        <w:rPr>
                          <w:i/>
                          <w:sz w:val="18"/>
                          <w:szCs w:val="18"/>
                          <w:lang w:val="en-GB"/>
                        </w:rPr>
                        <w:t>Munabi‐Babigumira  S, Glenton  C, Lewin  S, Fretheim  A, Nabudere  H. Factors that influence the provision of intrapartum and postnatal care by skilled birth attendants in low‐ and middle‐income countries: a qualitative evidence synthesis. Cochrane Database of Systematic Reviews 2017, Issue 11</w:t>
                      </w:r>
                    </w:p>
                    <w:p w14:paraId="26D0B110" w14:textId="77777777" w:rsidR="000B648C" w:rsidRDefault="000B648C" w:rsidP="00F43CDD">
                      <w:pPr>
                        <w:spacing w:after="0" w:line="240" w:lineRule="auto"/>
                        <w:rPr>
                          <w:i/>
                          <w:noProof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14:paraId="55C64C77" w14:textId="2729A569" w:rsidR="00E6564F" w:rsidRPr="0075312B" w:rsidRDefault="00E6564F" w:rsidP="00F43CD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i/>
                          <w:noProof/>
                          <w:sz w:val="18"/>
                          <w:szCs w:val="18"/>
                          <w:lang w:val="en-GB" w:eastAsia="en-GB"/>
                        </w:rPr>
                        <w:t>See also Appendix 2 for another example of a plain language summary.</w:t>
                      </w:r>
                    </w:p>
                  </w:txbxContent>
                </v:textbox>
              </v:shape>
            </w:pict>
          </mc:Fallback>
        </mc:AlternateContent>
      </w:r>
      <w:r w:rsidR="00A77DE6" w:rsidRPr="000B648C">
        <w:rPr>
          <w:lang w:val="en-GB"/>
        </w:rPr>
        <w:t xml:space="preserve">  </w:t>
      </w:r>
      <w:r w:rsidR="00AE7618" w:rsidRPr="000B648C">
        <w:rPr>
          <w:noProof/>
          <w:lang w:val="en-GB" w:eastAsia="en-GB"/>
        </w:rPr>
        <w:t xml:space="preserve">       </w:t>
      </w:r>
      <w:r w:rsidR="000B648C" w:rsidRPr="000B648C">
        <w:rPr>
          <w:noProof/>
          <w:lang w:val="en-GB" w:eastAsia="en-GB"/>
        </w:rPr>
        <w:drawing>
          <wp:inline distT="0" distB="0" distL="0" distR="0" wp14:anchorId="36656ACB" wp14:editId="553CF072">
            <wp:extent cx="4834422" cy="6232900"/>
            <wp:effectExtent l="57150" t="57150" r="118745" b="1111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9663" cy="62654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bookmarkEnd w:id="1"/>
    <w:p w14:paraId="22A51DD3" w14:textId="1FA066A5" w:rsidR="00002F9A" w:rsidRDefault="00462F0A" w:rsidP="00465256">
      <w:pPr>
        <w:pStyle w:val="Overskrift1"/>
      </w:pPr>
      <w:r>
        <w:lastRenderedPageBreak/>
        <w:t xml:space="preserve">  </w:t>
      </w:r>
      <w:r>
        <w:rPr>
          <w:noProof/>
          <w:lang w:eastAsia="en-GB"/>
        </w:rPr>
        <w:t xml:space="preserve">  </w:t>
      </w:r>
      <w:r w:rsidR="000B648C">
        <w:rPr>
          <w:noProof/>
          <w:lang w:val="nb-NO"/>
        </w:rPr>
        <w:t xml:space="preserve"> </w:t>
      </w:r>
    </w:p>
    <w:p w14:paraId="3375E1A6" w14:textId="678E829C" w:rsidR="00462F0A" w:rsidRPr="00462F0A" w:rsidRDefault="00F2041B" w:rsidP="00465256">
      <w:pPr>
        <w:pStyle w:val="Overskrift1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2D1246" wp14:editId="24225BE1">
                <wp:simplePos x="0" y="0"/>
                <wp:positionH relativeFrom="column">
                  <wp:posOffset>-239131</wp:posOffset>
                </wp:positionH>
                <wp:positionV relativeFrom="paragraph">
                  <wp:posOffset>2684780</wp:posOffset>
                </wp:positionV>
                <wp:extent cx="643423" cy="666127"/>
                <wp:effectExtent l="0" t="0" r="23495" b="196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23" cy="66612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095AF" w14:textId="77777777" w:rsidR="00E6564F" w:rsidRPr="009F7C1E" w:rsidRDefault="00E6564F" w:rsidP="005427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C1E">
                              <w:rPr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D1246" id="Oval 9" o:spid="_x0000_s1033" style="position:absolute;margin-left:-18.85pt;margin-top:211.4pt;width:50.65pt;height:5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" fillcolor="#4f81bd" strokecolor="#385d8a" strokeweight="2pt">
                <v:textbox>
                  <w:txbxContent>
                    <w:p w14:paraId="79F095AF" w14:textId="77777777" w:rsidR="00E6564F" w:rsidRPr="009F7C1E" w:rsidRDefault="00E6564F" w:rsidP="0054275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7C1E">
                        <w:rPr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37408">
        <w:rPr>
          <w:noProof/>
          <w:lang w:eastAsia="en-GB"/>
        </w:rPr>
        <w:drawing>
          <wp:inline distT="0" distB="0" distL="0" distR="0" wp14:anchorId="3A150DC5" wp14:editId="795CFA18">
            <wp:extent cx="5100307" cy="3914059"/>
            <wp:effectExtent l="57150" t="57150" r="120015" b="10604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079"/>
                    <a:stretch/>
                  </pic:blipFill>
                  <pic:spPr bwMode="auto">
                    <a:xfrm>
                      <a:off x="0" y="0"/>
                      <a:ext cx="5117343" cy="39271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E6769" w14:textId="77777777" w:rsidR="00D35E06" w:rsidRPr="00D35E06" w:rsidRDefault="00D35E06" w:rsidP="00465256">
      <w:pPr>
        <w:pStyle w:val="Overskrift1"/>
      </w:pPr>
      <w:r>
        <w:t>Instruction</w:t>
      </w:r>
      <w:r w:rsidR="00465256">
        <w:t>s</w:t>
      </w:r>
      <w:r>
        <w:t xml:space="preserve"> for each </w:t>
      </w:r>
      <w:r w:rsidR="00465256">
        <w:t>part</w:t>
      </w:r>
    </w:p>
    <w:p w14:paraId="5CB1F345" w14:textId="3F5781E3" w:rsidR="0096281C" w:rsidRDefault="00D35E06" w:rsidP="00D35E06">
      <w:pPr>
        <w:pStyle w:val="Overskrift2"/>
      </w:pPr>
      <w:r w:rsidRPr="00D35E06">
        <w:rPr>
          <w:noProof/>
          <w:position w:val="-12"/>
          <w:szCs w:val="32"/>
          <w:lang w:eastAsia="en-GB"/>
        </w:rPr>
        <mc:AlternateContent>
          <mc:Choice Requires="wps">
            <w:drawing>
              <wp:inline distT="0" distB="0" distL="0" distR="0" wp14:anchorId="7F8EE0A3" wp14:editId="274CBE49">
                <wp:extent cx="500380" cy="468630"/>
                <wp:effectExtent l="0" t="0" r="33020" b="13970"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C90A66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8EE0A3" id="Oval 21" o:spid="_x0000_s1034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" fillcolor="#4f81bd" strokecolor="#385d8a" strokeweight="2pt">
                <v:textbox>
                  <w:txbxContent>
                    <w:p w14:paraId="52C90A66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35E06">
        <w:rPr>
          <w:rStyle w:val="Overskrift2Tegn"/>
          <w:position w:val="-12"/>
          <w:szCs w:val="32"/>
        </w:rPr>
        <w:t xml:space="preserve"> </w:t>
      </w:r>
      <w:r w:rsidR="00CA4C43">
        <w:t>Qualitative Evidence Synthesis</w:t>
      </w:r>
      <w:r w:rsidRPr="00D35E06">
        <w:t xml:space="preserve"> title</w:t>
      </w:r>
    </w:p>
    <w:p w14:paraId="31CE8CE3" w14:textId="418CBA67" w:rsidR="00D35E06" w:rsidRDefault="00224500" w:rsidP="00D35E06">
      <w:pPr>
        <w:spacing w:before="120"/>
        <w:rPr>
          <w:rFonts w:cstheme="minorHAnsi"/>
          <w:sz w:val="24"/>
          <w:szCs w:val="24"/>
          <w:lang w:val="en-GB"/>
        </w:rPr>
      </w:pPr>
      <w:r w:rsidRPr="00FB2C70">
        <w:rPr>
          <w:rFonts w:cstheme="minorHAnsi"/>
          <w:sz w:val="24"/>
          <w:szCs w:val="24"/>
          <w:lang w:val="en-GB"/>
        </w:rPr>
        <w:t xml:space="preserve">If the title </w:t>
      </w:r>
      <w:r w:rsidR="00CA4C43">
        <w:rPr>
          <w:rFonts w:cstheme="minorHAnsi"/>
          <w:sz w:val="24"/>
          <w:szCs w:val="24"/>
          <w:lang w:val="en-GB"/>
        </w:rPr>
        <w:t xml:space="preserve">of your synthesis </w:t>
      </w:r>
      <w:r w:rsidRPr="00FB2C70">
        <w:rPr>
          <w:rFonts w:cstheme="minorHAnsi"/>
          <w:sz w:val="24"/>
          <w:szCs w:val="24"/>
          <w:lang w:val="en-GB"/>
        </w:rPr>
        <w:t xml:space="preserve">is difficult to understand, </w:t>
      </w:r>
      <w:r w:rsidR="004C1FDB" w:rsidRPr="00FB2C70">
        <w:rPr>
          <w:rFonts w:cstheme="minorHAnsi"/>
          <w:sz w:val="24"/>
          <w:szCs w:val="24"/>
          <w:lang w:val="en-GB"/>
        </w:rPr>
        <w:t xml:space="preserve">for instance if it includes technical terms or jargon, </w:t>
      </w:r>
      <w:r w:rsidR="00D36C03">
        <w:rPr>
          <w:rFonts w:cstheme="minorHAnsi"/>
          <w:sz w:val="24"/>
          <w:szCs w:val="24"/>
          <w:lang w:val="en-GB"/>
        </w:rPr>
        <w:t xml:space="preserve">consider </w:t>
      </w:r>
      <w:r w:rsidRPr="00FB2C70">
        <w:rPr>
          <w:rFonts w:cstheme="minorHAnsi"/>
          <w:sz w:val="24"/>
          <w:szCs w:val="24"/>
          <w:lang w:val="en-GB"/>
        </w:rPr>
        <w:t>re-writ</w:t>
      </w:r>
      <w:r w:rsidR="00D36C03">
        <w:rPr>
          <w:rFonts w:cstheme="minorHAnsi"/>
          <w:sz w:val="24"/>
          <w:szCs w:val="24"/>
          <w:lang w:val="en-GB"/>
        </w:rPr>
        <w:t>ing</w:t>
      </w:r>
      <w:r w:rsidRPr="00FB2C70">
        <w:rPr>
          <w:rFonts w:cstheme="minorHAnsi"/>
          <w:sz w:val="24"/>
          <w:szCs w:val="24"/>
          <w:lang w:val="en-GB"/>
        </w:rPr>
        <w:t xml:space="preserve"> it in plain language</w:t>
      </w:r>
      <w:r w:rsidR="001728D4" w:rsidRPr="001728D4">
        <w:rPr>
          <w:rFonts w:cstheme="minorHAnsi"/>
          <w:sz w:val="24"/>
          <w:szCs w:val="24"/>
          <w:lang w:val="en-GB"/>
        </w:rPr>
        <w:t xml:space="preserve"> (</w:t>
      </w:r>
      <w:r w:rsidR="001728D4">
        <w:rPr>
          <w:rFonts w:cstheme="minorHAnsi"/>
          <w:sz w:val="24"/>
          <w:szCs w:val="24"/>
          <w:lang w:val="en-GB"/>
        </w:rPr>
        <w:t xml:space="preserve">consider doing this for the full </w:t>
      </w:r>
      <w:r w:rsidR="00CA4C43">
        <w:rPr>
          <w:rFonts w:cstheme="minorHAnsi"/>
          <w:sz w:val="24"/>
          <w:szCs w:val="24"/>
          <w:lang w:val="en-GB"/>
        </w:rPr>
        <w:t>synthesis</w:t>
      </w:r>
      <w:r w:rsidR="001728D4">
        <w:rPr>
          <w:rFonts w:cstheme="minorHAnsi"/>
          <w:sz w:val="24"/>
          <w:szCs w:val="24"/>
          <w:lang w:val="en-GB"/>
        </w:rPr>
        <w:t xml:space="preserve"> and not just for the Plain Language Summary). </w:t>
      </w:r>
    </w:p>
    <w:p w14:paraId="5BFFACBE" w14:textId="628D7497" w:rsidR="00224500" w:rsidRPr="00D35E06" w:rsidRDefault="00D35E06" w:rsidP="00D35E06">
      <w:pPr>
        <w:spacing w:after="0"/>
        <w:rPr>
          <w:rStyle w:val="Overskrift2Tegn"/>
          <w:rFonts w:cstheme="minorHAnsi"/>
          <w:sz w:val="24"/>
        </w:rPr>
      </w:pPr>
      <w:r w:rsidRPr="00D35E06">
        <w:rPr>
          <w:noProof/>
          <w:position w:val="-12"/>
          <w:szCs w:val="32"/>
          <w:lang w:val="en-GB" w:eastAsia="en-GB"/>
        </w:rPr>
        <mc:AlternateContent>
          <mc:Choice Requires="wps">
            <w:drawing>
              <wp:inline distT="0" distB="0" distL="0" distR="0" wp14:anchorId="462CADBE" wp14:editId="3B1226D8">
                <wp:extent cx="500380" cy="468630"/>
                <wp:effectExtent l="0" t="0" r="33020" b="13970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9115A1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74C9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2CADBE" id="Oval 11" o:spid="_x0000_s1035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" fillcolor="#4f81bd" strokecolor="#385d8a" strokeweight="2pt">
                <v:textbox>
                  <w:txbxContent>
                    <w:p w14:paraId="069115A1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474C9D">
                        <w:rPr>
                          <w:b/>
                          <w:color w:val="FFFFFF" w:themeColor="background1"/>
                          <w:sz w:val="32"/>
                        </w:rPr>
                        <w:t>B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35E06">
        <w:rPr>
          <w:rStyle w:val="Overskrift2Tegn"/>
          <w:position w:val="-12"/>
          <w:szCs w:val="32"/>
        </w:rPr>
        <w:t xml:space="preserve"> </w:t>
      </w:r>
      <w:r w:rsidR="00A07643" w:rsidRPr="00FC13D0">
        <w:rPr>
          <w:rStyle w:val="Overskrift2Tegn"/>
        </w:rPr>
        <w:t>Sugges</w:t>
      </w:r>
      <w:r w:rsidR="00A07643" w:rsidRPr="00D35E06">
        <w:rPr>
          <w:rStyle w:val="Overskrift2Tegn"/>
        </w:rPr>
        <w:t xml:space="preserve">ted </w:t>
      </w:r>
      <w:r w:rsidR="00A07643" w:rsidRPr="00FC13D0">
        <w:rPr>
          <w:rStyle w:val="Overskrift2Tegn"/>
        </w:rPr>
        <w:t xml:space="preserve">sub-heading: </w:t>
      </w:r>
      <w:r w:rsidR="00A07643" w:rsidRPr="00D47F98">
        <w:rPr>
          <w:rStyle w:val="Overskrift2Tegn"/>
          <w:b/>
        </w:rPr>
        <w:t>“</w:t>
      </w:r>
      <w:r w:rsidR="00224500" w:rsidRPr="00D47F98">
        <w:rPr>
          <w:rStyle w:val="Overskrift2Tegn"/>
          <w:b/>
        </w:rPr>
        <w:t xml:space="preserve">What is the aim of this </w:t>
      </w:r>
      <w:r w:rsidR="00376D8A">
        <w:rPr>
          <w:rStyle w:val="Overskrift2Tegn"/>
          <w:b/>
        </w:rPr>
        <w:t>synthesis</w:t>
      </w:r>
      <w:r w:rsidR="00224500" w:rsidRPr="00D47F98">
        <w:rPr>
          <w:rStyle w:val="Overskrift2Tegn"/>
          <w:b/>
        </w:rPr>
        <w:t>?</w:t>
      </w:r>
      <w:r w:rsidR="00A07643" w:rsidRPr="00D47F98">
        <w:rPr>
          <w:rStyle w:val="Overskrift2Tegn"/>
          <w:b/>
        </w:rPr>
        <w:t>”</w:t>
      </w:r>
    </w:p>
    <w:p w14:paraId="7A92CB6A" w14:textId="6A4E58D6" w:rsidR="00224500" w:rsidRDefault="00224500" w:rsidP="00F34487">
      <w:pPr>
        <w:spacing w:before="120"/>
        <w:rPr>
          <w:rFonts w:cstheme="minorHAnsi"/>
          <w:sz w:val="24"/>
          <w:szCs w:val="24"/>
          <w:lang w:val="en-GB"/>
        </w:rPr>
      </w:pPr>
      <w:r w:rsidRPr="00FB2C70">
        <w:rPr>
          <w:rFonts w:cstheme="minorHAnsi"/>
          <w:sz w:val="24"/>
          <w:szCs w:val="24"/>
          <w:lang w:val="en-GB"/>
        </w:rPr>
        <w:t xml:space="preserve">People do not always understand that the results </w:t>
      </w:r>
      <w:r w:rsidR="004B654A" w:rsidRPr="00FB2C70">
        <w:rPr>
          <w:rFonts w:cstheme="minorHAnsi"/>
          <w:sz w:val="24"/>
          <w:szCs w:val="24"/>
          <w:lang w:val="en-GB"/>
        </w:rPr>
        <w:t xml:space="preserve">of a plain language summary </w:t>
      </w:r>
      <w:r w:rsidRPr="00FB2C70">
        <w:rPr>
          <w:rFonts w:cstheme="minorHAnsi"/>
          <w:sz w:val="24"/>
          <w:szCs w:val="24"/>
          <w:lang w:val="en-GB"/>
        </w:rPr>
        <w:t xml:space="preserve">come from a systematic </w:t>
      </w:r>
      <w:r w:rsidRPr="00B12644">
        <w:rPr>
          <w:rFonts w:cstheme="minorHAnsi"/>
          <w:sz w:val="24"/>
          <w:szCs w:val="24"/>
          <w:lang w:val="en-GB"/>
        </w:rPr>
        <w:t>review</w:t>
      </w:r>
      <w:r w:rsidRPr="00FB2C70">
        <w:rPr>
          <w:rFonts w:cstheme="minorHAnsi"/>
          <w:sz w:val="24"/>
          <w:szCs w:val="24"/>
          <w:lang w:val="en-GB"/>
        </w:rPr>
        <w:t xml:space="preserve"> rather than </w:t>
      </w:r>
      <w:r w:rsidR="001728D4">
        <w:rPr>
          <w:rFonts w:cstheme="minorHAnsi"/>
          <w:sz w:val="24"/>
          <w:szCs w:val="24"/>
          <w:lang w:val="en-GB"/>
        </w:rPr>
        <w:t xml:space="preserve">from </w:t>
      </w:r>
      <w:r w:rsidRPr="00FB2C70">
        <w:rPr>
          <w:rFonts w:cstheme="minorHAnsi"/>
          <w:sz w:val="24"/>
          <w:szCs w:val="24"/>
          <w:lang w:val="en-GB"/>
        </w:rPr>
        <w:t xml:space="preserve">a single study. Some also wrongly assume that the review authors have carried out the studies themselves. We therefore suggest that you use an introductory sentence </w:t>
      </w:r>
      <w:r w:rsidR="00A10873">
        <w:rPr>
          <w:rFonts w:cstheme="minorHAnsi"/>
          <w:sz w:val="24"/>
          <w:szCs w:val="24"/>
          <w:lang w:val="en-GB"/>
        </w:rPr>
        <w:t>such as</w:t>
      </w:r>
      <w:r w:rsidRPr="00FB2C70">
        <w:rPr>
          <w:rFonts w:cstheme="minorHAnsi"/>
          <w:sz w:val="24"/>
          <w:szCs w:val="24"/>
          <w:lang w:val="en-GB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5E25" w:rsidRPr="00F014EB" w14:paraId="20AD7E27" w14:textId="77777777" w:rsidTr="00E75E25">
        <w:tc>
          <w:tcPr>
            <w:tcW w:w="9016" w:type="dxa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7EE134A4" w14:textId="48D67611" w:rsidR="00D13891" w:rsidRPr="00D13891" w:rsidRDefault="00E75E25" w:rsidP="0037763F">
            <w:pPr>
              <w:spacing w:before="120" w:after="120"/>
              <w:rPr>
                <w:i/>
                <w:sz w:val="24"/>
                <w:lang w:val="en-GB"/>
              </w:rPr>
            </w:pPr>
            <w:r w:rsidRPr="00E75E25">
              <w:rPr>
                <w:i/>
                <w:sz w:val="24"/>
                <w:lang w:val="en-GB"/>
              </w:rPr>
              <w:lastRenderedPageBreak/>
              <w:t>“</w:t>
            </w:r>
            <w:r w:rsidRPr="00DA738C">
              <w:rPr>
                <w:i/>
                <w:sz w:val="24"/>
                <w:lang w:val="en-GB"/>
              </w:rPr>
              <w:t xml:space="preserve">The aim of this Cochrane </w:t>
            </w:r>
            <w:r w:rsidR="001728D4" w:rsidRPr="00DA738C">
              <w:rPr>
                <w:i/>
                <w:sz w:val="24"/>
                <w:lang w:val="en-GB"/>
              </w:rPr>
              <w:t>q</w:t>
            </w:r>
            <w:r w:rsidR="00B82963" w:rsidRPr="00DA738C">
              <w:rPr>
                <w:i/>
                <w:sz w:val="24"/>
                <w:lang w:val="en-GB"/>
              </w:rPr>
              <w:t>ualitative evidence synthesi</w:t>
            </w:r>
            <w:r w:rsidR="001728D4" w:rsidRPr="00DA738C">
              <w:rPr>
                <w:i/>
                <w:sz w:val="24"/>
                <w:lang w:val="en-GB"/>
              </w:rPr>
              <w:t>s</w:t>
            </w:r>
            <w:r w:rsidRPr="00DA738C">
              <w:rPr>
                <w:i/>
                <w:sz w:val="24"/>
                <w:lang w:val="en-GB"/>
              </w:rPr>
              <w:t xml:space="preserve"> was to </w:t>
            </w:r>
            <w:r w:rsidR="00106844" w:rsidRPr="00DA738C">
              <w:rPr>
                <w:i/>
                <w:sz w:val="24"/>
                <w:lang w:val="en-GB"/>
              </w:rPr>
              <w:t xml:space="preserve">explore / </w:t>
            </w:r>
            <w:r w:rsidRPr="00DA738C">
              <w:rPr>
                <w:i/>
                <w:sz w:val="24"/>
                <w:lang w:val="en-GB"/>
              </w:rPr>
              <w:t xml:space="preserve">find out if [….]. </w:t>
            </w:r>
            <w:r w:rsidR="00106844" w:rsidRPr="00DA738C">
              <w:rPr>
                <w:i/>
                <w:sz w:val="24"/>
                <w:lang w:val="en-GB"/>
              </w:rPr>
              <w:t>To answer this question, w</w:t>
            </w:r>
            <w:r w:rsidR="00D1313F" w:rsidRPr="00DA738C">
              <w:rPr>
                <w:i/>
                <w:sz w:val="24"/>
                <w:lang w:val="en-GB"/>
              </w:rPr>
              <w:t>e</w:t>
            </w:r>
            <w:r w:rsidR="00D93BCB" w:rsidRPr="00DA738C">
              <w:rPr>
                <w:i/>
                <w:sz w:val="24"/>
                <w:lang w:val="en-GB"/>
              </w:rPr>
              <w:t>/</w:t>
            </w:r>
            <w:r w:rsidR="00106844" w:rsidRPr="00DA738C">
              <w:rPr>
                <w:i/>
                <w:sz w:val="24"/>
                <w:lang w:val="en-GB"/>
              </w:rPr>
              <w:t>t</w:t>
            </w:r>
            <w:r w:rsidR="00D93BCB" w:rsidRPr="00DA738C">
              <w:rPr>
                <w:i/>
                <w:sz w:val="24"/>
                <w:lang w:val="en-GB"/>
              </w:rPr>
              <w:t>he review authors</w:t>
            </w:r>
            <w:r w:rsidRPr="00DA738C">
              <w:rPr>
                <w:i/>
                <w:sz w:val="24"/>
                <w:lang w:val="en-GB"/>
              </w:rPr>
              <w:t xml:space="preserve"> </w:t>
            </w:r>
            <w:r w:rsidR="0037763F" w:rsidRPr="00DA738C">
              <w:rPr>
                <w:i/>
                <w:sz w:val="24"/>
                <w:lang w:val="en-GB"/>
              </w:rPr>
              <w:t>searched for</w:t>
            </w:r>
            <w:r w:rsidRPr="00DA738C">
              <w:rPr>
                <w:i/>
                <w:sz w:val="24"/>
                <w:lang w:val="en-GB"/>
              </w:rPr>
              <w:t xml:space="preserve"> and analysed </w:t>
            </w:r>
            <w:r w:rsidR="00106844" w:rsidRPr="00DA738C">
              <w:rPr>
                <w:i/>
                <w:sz w:val="24"/>
                <w:lang w:val="en-GB"/>
              </w:rPr>
              <w:t>relevant qualitative</w:t>
            </w:r>
            <w:r w:rsidRPr="00DA738C">
              <w:rPr>
                <w:i/>
                <w:sz w:val="24"/>
                <w:lang w:val="en-GB"/>
              </w:rPr>
              <w:t xml:space="preserve"> studies </w:t>
            </w:r>
            <w:r w:rsidR="00106844" w:rsidRPr="00DA738C">
              <w:rPr>
                <w:i/>
                <w:sz w:val="24"/>
                <w:lang w:val="en-GB"/>
              </w:rPr>
              <w:t>about [….]</w:t>
            </w:r>
            <w:r w:rsidRPr="00DA738C">
              <w:rPr>
                <w:i/>
                <w:sz w:val="24"/>
                <w:lang w:val="en-GB"/>
              </w:rPr>
              <w:t>.”</w:t>
            </w:r>
          </w:p>
        </w:tc>
      </w:tr>
    </w:tbl>
    <w:p w14:paraId="67C2F841" w14:textId="77777777" w:rsidR="001D0519" w:rsidRDefault="001D0519" w:rsidP="00F34487">
      <w:pPr>
        <w:spacing w:before="120"/>
        <w:rPr>
          <w:rFonts w:cstheme="minorHAnsi"/>
          <w:sz w:val="24"/>
          <w:szCs w:val="24"/>
          <w:lang w:val="en-GB"/>
        </w:rPr>
      </w:pPr>
    </w:p>
    <w:p w14:paraId="71B50854" w14:textId="41A24524" w:rsidR="00E75E25" w:rsidRDefault="009B7BC2" w:rsidP="00F34487">
      <w:pPr>
        <w:spacing w:before="1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Where </w:t>
      </w:r>
      <w:r w:rsidR="00CA4C43">
        <w:rPr>
          <w:rFonts w:cstheme="minorHAnsi"/>
          <w:sz w:val="24"/>
          <w:szCs w:val="24"/>
          <w:lang w:val="en-GB"/>
        </w:rPr>
        <w:t>your synthesis</w:t>
      </w:r>
      <w:r w:rsidR="00B12644">
        <w:rPr>
          <w:rFonts w:cstheme="minorHAnsi"/>
          <w:sz w:val="24"/>
          <w:szCs w:val="24"/>
          <w:lang w:val="en-GB"/>
        </w:rPr>
        <w:t xml:space="preserve"> is linked to one or more Cochrane intervention reviews</w:t>
      </w:r>
      <w:r>
        <w:rPr>
          <w:rFonts w:cstheme="minorHAnsi"/>
          <w:sz w:val="24"/>
          <w:szCs w:val="24"/>
          <w:lang w:val="en-GB"/>
        </w:rPr>
        <w:t>, make the reader aware of this</w:t>
      </w:r>
      <w:r w:rsidR="00B12644">
        <w:rPr>
          <w:rFonts w:cstheme="minorHAnsi"/>
          <w:sz w:val="24"/>
          <w:szCs w:val="24"/>
          <w:lang w:val="en-GB"/>
        </w:rPr>
        <w:t xml:space="preserve">. For instance: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644" w:rsidRPr="00F014EB" w14:paraId="62E90C07" w14:textId="77777777" w:rsidTr="00E6564F">
        <w:tc>
          <w:tcPr>
            <w:tcW w:w="9016" w:type="dxa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593F0D2B" w14:textId="4265DE49" w:rsidR="009A71B7" w:rsidRPr="00D13891" w:rsidRDefault="009A71B7" w:rsidP="00A61B30">
            <w:pPr>
              <w:spacing w:before="120" w:after="120"/>
              <w:rPr>
                <w:i/>
                <w:sz w:val="24"/>
                <w:lang w:val="en-GB"/>
              </w:rPr>
            </w:pPr>
            <w:r>
              <w:rPr>
                <w:i/>
                <w:sz w:val="24"/>
                <w:lang w:val="en-GB"/>
              </w:rPr>
              <w:t xml:space="preserve"> “This </w:t>
            </w:r>
            <w:r w:rsidR="00FC14C1">
              <w:rPr>
                <w:i/>
                <w:sz w:val="24"/>
                <w:lang w:val="en-GB"/>
              </w:rPr>
              <w:t>qualitative evidence synthesis</w:t>
            </w:r>
            <w:r>
              <w:rPr>
                <w:i/>
                <w:sz w:val="24"/>
                <w:lang w:val="en-GB"/>
              </w:rPr>
              <w:t xml:space="preserve"> links to a Cochrane review assessing the effect of [….]</w:t>
            </w:r>
            <w:r w:rsidR="0088543E">
              <w:rPr>
                <w:i/>
                <w:sz w:val="24"/>
                <w:lang w:val="en-GB"/>
              </w:rPr>
              <w:t>.”</w:t>
            </w:r>
          </w:p>
        </w:tc>
      </w:tr>
    </w:tbl>
    <w:p w14:paraId="5A0F3A5C" w14:textId="77777777" w:rsidR="00B12644" w:rsidRDefault="00B12644" w:rsidP="00F34487">
      <w:pPr>
        <w:spacing w:before="120"/>
        <w:rPr>
          <w:rFonts w:cstheme="minorHAnsi"/>
          <w:sz w:val="24"/>
          <w:szCs w:val="24"/>
          <w:lang w:val="en-GB"/>
        </w:rPr>
      </w:pPr>
    </w:p>
    <w:p w14:paraId="4D0E1A6C" w14:textId="411FE6EC" w:rsidR="00CD5622" w:rsidRPr="00D47F98" w:rsidRDefault="00D35E06" w:rsidP="00D47F98">
      <w:pPr>
        <w:pStyle w:val="Overskrift2"/>
        <w:rPr>
          <w:b/>
        </w:rPr>
      </w:pPr>
      <w:r w:rsidRPr="00D35E06">
        <w:rPr>
          <w:noProof/>
          <w:position w:val="-12"/>
          <w:szCs w:val="32"/>
          <w:lang w:eastAsia="en-GB"/>
        </w:rPr>
        <mc:AlternateContent>
          <mc:Choice Requires="wps">
            <w:drawing>
              <wp:inline distT="0" distB="0" distL="0" distR="0" wp14:anchorId="4268F79F" wp14:editId="4FF06FB8">
                <wp:extent cx="500380" cy="468630"/>
                <wp:effectExtent l="0" t="0" r="33020" b="13970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7F802F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268F79F" id="Oval 22" o:spid="_x0000_s1036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" fillcolor="#4f81bd" strokecolor="#385d8a" strokeweight="2pt">
                <v:textbox>
                  <w:txbxContent>
                    <w:p w14:paraId="607F802F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C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47F98">
        <w:rPr>
          <w:position w:val="-12"/>
          <w:szCs w:val="32"/>
        </w:rPr>
        <w:t xml:space="preserve"> </w:t>
      </w:r>
      <w:r w:rsidR="00A07643" w:rsidRPr="00D47F98">
        <w:t xml:space="preserve">Suggested sub-heading: </w:t>
      </w:r>
      <w:r w:rsidR="00A07643" w:rsidRPr="00D47F98">
        <w:rPr>
          <w:b/>
        </w:rPr>
        <w:t>“</w:t>
      </w:r>
      <w:r w:rsidR="00E32F63" w:rsidRPr="00E6499B">
        <w:rPr>
          <w:b/>
        </w:rPr>
        <w:t>Key messages</w:t>
      </w:r>
      <w:r w:rsidR="00A07643" w:rsidRPr="00E6499B">
        <w:rPr>
          <w:b/>
        </w:rPr>
        <w:t>”</w:t>
      </w:r>
    </w:p>
    <w:p w14:paraId="03C97D2C" w14:textId="7FD36787" w:rsidR="00D14E50" w:rsidRDefault="001C2CBC" w:rsidP="00D30E51">
      <w:pPr>
        <w:spacing w:before="1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It can be</w:t>
      </w:r>
      <w:r w:rsidR="00D14E50">
        <w:rPr>
          <w:rFonts w:cstheme="minorHAnsi"/>
          <w:sz w:val="24"/>
          <w:szCs w:val="24"/>
          <w:lang w:val="en-GB"/>
        </w:rPr>
        <w:t xml:space="preserve"> useful </w:t>
      </w:r>
      <w:r>
        <w:rPr>
          <w:rFonts w:cstheme="minorHAnsi"/>
          <w:sz w:val="24"/>
          <w:szCs w:val="24"/>
          <w:lang w:val="en-GB"/>
        </w:rPr>
        <w:t>to present</w:t>
      </w:r>
      <w:r w:rsidRPr="00FB2C70">
        <w:rPr>
          <w:rFonts w:cstheme="minorHAnsi"/>
          <w:sz w:val="24"/>
          <w:szCs w:val="24"/>
          <w:lang w:val="en-GB"/>
        </w:rPr>
        <w:t xml:space="preserve"> a </w:t>
      </w:r>
      <w:r>
        <w:rPr>
          <w:rFonts w:cstheme="minorHAnsi"/>
          <w:sz w:val="24"/>
          <w:szCs w:val="24"/>
          <w:lang w:val="en-GB"/>
        </w:rPr>
        <w:t xml:space="preserve">very brief </w:t>
      </w:r>
      <w:r w:rsidRPr="00FB2C70">
        <w:rPr>
          <w:rFonts w:cstheme="minorHAnsi"/>
          <w:sz w:val="24"/>
          <w:szCs w:val="24"/>
          <w:lang w:val="en-GB"/>
        </w:rPr>
        <w:t xml:space="preserve">summary of </w:t>
      </w:r>
      <w:r>
        <w:rPr>
          <w:rFonts w:cstheme="minorHAnsi"/>
          <w:sz w:val="24"/>
          <w:szCs w:val="24"/>
          <w:lang w:val="en-GB"/>
        </w:rPr>
        <w:t>your</w:t>
      </w:r>
      <w:r w:rsidRPr="00FB2C70">
        <w:rPr>
          <w:rFonts w:cstheme="minorHAnsi"/>
          <w:sz w:val="24"/>
          <w:szCs w:val="24"/>
          <w:lang w:val="en-GB"/>
        </w:rPr>
        <w:t xml:space="preserve"> </w:t>
      </w:r>
      <w:r w:rsidR="00D14E50">
        <w:rPr>
          <w:rFonts w:cstheme="minorHAnsi"/>
          <w:sz w:val="24"/>
          <w:szCs w:val="24"/>
          <w:lang w:val="en-GB"/>
        </w:rPr>
        <w:t>key findings</w:t>
      </w:r>
      <w:r w:rsidR="00161330">
        <w:rPr>
          <w:rFonts w:cstheme="minorHAnsi"/>
          <w:sz w:val="24"/>
          <w:szCs w:val="24"/>
          <w:lang w:val="en-GB"/>
        </w:rPr>
        <w:t xml:space="preserve">, although this requires judgment and may be challenging. </w:t>
      </w:r>
      <w:r w:rsidR="00D14E50">
        <w:rPr>
          <w:rFonts w:cstheme="minorHAnsi"/>
          <w:sz w:val="24"/>
          <w:szCs w:val="24"/>
          <w:lang w:val="en-GB"/>
        </w:rPr>
        <w:t xml:space="preserve">Consider whether you </w:t>
      </w:r>
      <w:r w:rsidR="00161330">
        <w:rPr>
          <w:rFonts w:cstheme="minorHAnsi"/>
          <w:sz w:val="24"/>
          <w:szCs w:val="24"/>
          <w:lang w:val="en-GB"/>
        </w:rPr>
        <w:t>are able to</w:t>
      </w:r>
      <w:r w:rsidR="00D14E50">
        <w:rPr>
          <w:rFonts w:cstheme="minorHAnsi"/>
          <w:sz w:val="24"/>
          <w:szCs w:val="24"/>
          <w:lang w:val="en-GB"/>
        </w:rPr>
        <w:t xml:space="preserve"> formulate some </w:t>
      </w:r>
      <w:r w:rsidR="00161330">
        <w:rPr>
          <w:rFonts w:cstheme="minorHAnsi"/>
          <w:sz w:val="24"/>
          <w:szCs w:val="24"/>
          <w:lang w:val="en-GB"/>
        </w:rPr>
        <w:t xml:space="preserve">brief </w:t>
      </w:r>
      <w:r w:rsidR="00D14E50">
        <w:rPr>
          <w:rFonts w:cstheme="minorHAnsi"/>
          <w:sz w:val="24"/>
          <w:szCs w:val="24"/>
          <w:lang w:val="en-GB"/>
        </w:rPr>
        <w:t>key messages (280 characters will make this “tweetable”)</w:t>
      </w:r>
      <w:r w:rsidR="00CD5622" w:rsidRPr="00FB2C70">
        <w:rPr>
          <w:rFonts w:cstheme="minorHAnsi"/>
          <w:sz w:val="24"/>
          <w:szCs w:val="24"/>
          <w:lang w:val="en-GB"/>
        </w:rPr>
        <w:t xml:space="preserve">. </w:t>
      </w:r>
    </w:p>
    <w:p w14:paraId="34878979" w14:textId="72EE3342" w:rsidR="00E32F63" w:rsidRDefault="005A6C99" w:rsidP="00D30E51">
      <w:pPr>
        <w:spacing w:before="1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More detailed </w:t>
      </w:r>
      <w:r w:rsidR="00C460AF" w:rsidRPr="00FB2C70">
        <w:rPr>
          <w:rFonts w:cstheme="minorHAnsi"/>
          <w:sz w:val="24"/>
          <w:szCs w:val="24"/>
          <w:lang w:val="en-GB"/>
        </w:rPr>
        <w:t xml:space="preserve">results </w:t>
      </w:r>
      <w:r w:rsidR="006B5748">
        <w:rPr>
          <w:rFonts w:cstheme="minorHAnsi"/>
          <w:sz w:val="24"/>
          <w:szCs w:val="24"/>
          <w:lang w:val="en-GB"/>
        </w:rPr>
        <w:t>should</w:t>
      </w:r>
      <w:r w:rsidR="00C460AF">
        <w:rPr>
          <w:rFonts w:cstheme="minorHAnsi"/>
          <w:sz w:val="24"/>
          <w:szCs w:val="24"/>
          <w:lang w:val="en-GB"/>
        </w:rPr>
        <w:t xml:space="preserve"> be</w:t>
      </w:r>
      <w:r w:rsidR="00C460AF" w:rsidRPr="00FB2C70">
        <w:rPr>
          <w:rFonts w:cstheme="minorHAnsi"/>
          <w:sz w:val="24"/>
          <w:szCs w:val="24"/>
          <w:lang w:val="en-GB"/>
        </w:rPr>
        <w:t xml:space="preserve"> presented in the section called “</w:t>
      </w:r>
      <w:r w:rsidR="00C460AF" w:rsidRPr="00FB2C70">
        <w:rPr>
          <w:rFonts w:cstheme="minorHAnsi"/>
          <w:i/>
          <w:sz w:val="24"/>
          <w:szCs w:val="24"/>
          <w:lang w:val="en-GB"/>
        </w:rPr>
        <w:t xml:space="preserve">What are the main </w:t>
      </w:r>
      <w:r w:rsidR="005E0182">
        <w:rPr>
          <w:rFonts w:cstheme="minorHAnsi"/>
          <w:i/>
          <w:sz w:val="24"/>
          <w:szCs w:val="24"/>
          <w:lang w:val="en-GB"/>
        </w:rPr>
        <w:t>findings</w:t>
      </w:r>
      <w:r w:rsidR="00C460AF" w:rsidRPr="00FB2C70">
        <w:rPr>
          <w:rFonts w:cstheme="minorHAnsi"/>
          <w:sz w:val="24"/>
          <w:szCs w:val="24"/>
          <w:lang w:val="en-GB"/>
        </w:rPr>
        <w:t>”</w:t>
      </w:r>
      <w:r w:rsidR="00161330">
        <w:rPr>
          <w:rFonts w:cstheme="minorHAnsi"/>
          <w:sz w:val="24"/>
          <w:szCs w:val="24"/>
          <w:lang w:val="en-GB"/>
        </w:rPr>
        <w:t xml:space="preserve"> below</w:t>
      </w:r>
      <w:r w:rsidR="00C460AF" w:rsidRPr="00FB2C70">
        <w:rPr>
          <w:rFonts w:cstheme="minorHAnsi"/>
          <w:sz w:val="24"/>
          <w:szCs w:val="24"/>
          <w:lang w:val="en-GB"/>
        </w:rPr>
        <w:t>.</w:t>
      </w:r>
    </w:p>
    <w:p w14:paraId="14A64906" w14:textId="77777777" w:rsidR="00EE5430" w:rsidRPr="00EE5430" w:rsidRDefault="00EE5430" w:rsidP="00EE5430">
      <w:pPr>
        <w:spacing w:before="120"/>
        <w:rPr>
          <w:rFonts w:cstheme="minorHAnsi"/>
          <w:sz w:val="24"/>
          <w:szCs w:val="24"/>
          <w:lang w:val="en-GB"/>
        </w:rPr>
      </w:pPr>
    </w:p>
    <w:p w14:paraId="4A4C27CC" w14:textId="5FB21254" w:rsidR="00C67296" w:rsidRPr="00D47F98" w:rsidRDefault="00D35E06" w:rsidP="00D47F98">
      <w:pPr>
        <w:pStyle w:val="Overskrift2"/>
      </w:pPr>
      <w:r w:rsidRPr="00D35E06">
        <w:rPr>
          <w:noProof/>
          <w:position w:val="-12"/>
          <w:szCs w:val="32"/>
          <w:lang w:eastAsia="en-GB"/>
        </w:rPr>
        <mc:AlternateContent>
          <mc:Choice Requires="wps">
            <w:drawing>
              <wp:inline distT="0" distB="0" distL="0" distR="0" wp14:anchorId="55FAC155" wp14:editId="0FD7AB67">
                <wp:extent cx="500380" cy="468630"/>
                <wp:effectExtent l="0" t="0" r="33020" b="13970"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993F7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5FAC155" id="Oval 23" o:spid="_x0000_s1037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" fillcolor="#4f81bd" strokecolor="#385d8a" strokeweight="2pt">
                <v:textbox>
                  <w:txbxContent>
                    <w:p w14:paraId="4B1993F7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D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47F98">
        <w:rPr>
          <w:position w:val="-12"/>
          <w:szCs w:val="32"/>
        </w:rPr>
        <w:t xml:space="preserve"> </w:t>
      </w:r>
      <w:r w:rsidR="00A07643" w:rsidRPr="00D47F98">
        <w:t xml:space="preserve">Suggested sub-heading: </w:t>
      </w:r>
      <w:r w:rsidR="00A07643" w:rsidRPr="00D47F98">
        <w:rPr>
          <w:b/>
        </w:rPr>
        <w:t>“</w:t>
      </w:r>
      <w:r w:rsidR="00C67296" w:rsidRPr="00D47F98">
        <w:rPr>
          <w:b/>
        </w:rPr>
        <w:t>W</w:t>
      </w:r>
      <w:r w:rsidR="00435B26" w:rsidRPr="00D47F98">
        <w:rPr>
          <w:b/>
        </w:rPr>
        <w:t>hat was studied in th</w:t>
      </w:r>
      <w:r w:rsidR="000A63AA">
        <w:rPr>
          <w:b/>
        </w:rPr>
        <w:t>is</w:t>
      </w:r>
      <w:r w:rsidR="00435B26" w:rsidRPr="00D47F98">
        <w:rPr>
          <w:b/>
        </w:rPr>
        <w:t xml:space="preserve"> </w:t>
      </w:r>
      <w:r w:rsidR="00CA4C43">
        <w:rPr>
          <w:b/>
        </w:rPr>
        <w:t>synthesis</w:t>
      </w:r>
      <w:r w:rsidR="00435B26" w:rsidRPr="00D47F98">
        <w:rPr>
          <w:b/>
        </w:rPr>
        <w:t>?</w:t>
      </w:r>
      <w:r w:rsidR="00A07643" w:rsidRPr="00D47F98">
        <w:rPr>
          <w:b/>
        </w:rPr>
        <w:t>”</w:t>
      </w:r>
    </w:p>
    <w:p w14:paraId="786D788D" w14:textId="71058BEE" w:rsidR="004F5347" w:rsidRDefault="009F4CD0" w:rsidP="004F5347">
      <w:p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In this section, you should briefly describe </w:t>
      </w:r>
      <w:r w:rsidR="00CF7FAC">
        <w:rPr>
          <w:rFonts w:cstheme="minorHAnsi"/>
          <w:sz w:val="24"/>
          <w:szCs w:val="24"/>
          <w:lang w:val="en-GB"/>
        </w:rPr>
        <w:t xml:space="preserve">the topic of the </w:t>
      </w:r>
      <w:r w:rsidR="00CA4C43">
        <w:rPr>
          <w:rFonts w:cstheme="minorHAnsi"/>
          <w:sz w:val="24"/>
          <w:szCs w:val="24"/>
          <w:lang w:val="en-GB"/>
        </w:rPr>
        <w:t>synthesis</w:t>
      </w:r>
      <w:r w:rsidR="004F5347">
        <w:rPr>
          <w:rFonts w:cstheme="minorHAnsi"/>
          <w:sz w:val="24"/>
          <w:szCs w:val="24"/>
          <w:lang w:val="en-GB"/>
        </w:rPr>
        <w:t>, for instance:</w:t>
      </w:r>
    </w:p>
    <w:p w14:paraId="13211D72" w14:textId="15878060" w:rsidR="00435B26" w:rsidRPr="004F5347" w:rsidRDefault="00435B26" w:rsidP="0015753A">
      <w:pPr>
        <w:pStyle w:val="Listeavsnitt"/>
        <w:numPr>
          <w:ilvl w:val="0"/>
          <w:numId w:val="4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 w:rsidRPr="004F5347">
        <w:rPr>
          <w:rFonts w:cstheme="minorHAnsi"/>
          <w:sz w:val="24"/>
          <w:szCs w:val="24"/>
          <w:lang w:val="en-GB"/>
        </w:rPr>
        <w:t xml:space="preserve">Why this particular topic </w:t>
      </w:r>
      <w:r w:rsidR="00CF7FAC">
        <w:rPr>
          <w:rFonts w:cstheme="minorHAnsi"/>
          <w:sz w:val="24"/>
          <w:szCs w:val="24"/>
          <w:lang w:val="en-GB"/>
        </w:rPr>
        <w:t>is important</w:t>
      </w:r>
    </w:p>
    <w:p w14:paraId="07E313A4" w14:textId="77777777" w:rsidR="00F014EB" w:rsidRDefault="00684C90" w:rsidP="00F014EB">
      <w:pPr>
        <w:pStyle w:val="Listeavsnitt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</w:t>
      </w:r>
      <w:r w:rsidR="004F5347">
        <w:rPr>
          <w:rFonts w:cstheme="minorHAnsi"/>
          <w:sz w:val="24"/>
          <w:szCs w:val="24"/>
          <w:lang w:val="en-GB"/>
        </w:rPr>
        <w:t xml:space="preserve"> </w:t>
      </w:r>
      <w:r w:rsidR="00CE31EB">
        <w:rPr>
          <w:rFonts w:cstheme="minorHAnsi"/>
          <w:sz w:val="24"/>
          <w:szCs w:val="24"/>
          <w:lang w:val="en-GB"/>
        </w:rPr>
        <w:t xml:space="preserve">phenomenon of interest </w:t>
      </w:r>
      <w:r>
        <w:rPr>
          <w:rFonts w:cstheme="minorHAnsi"/>
          <w:sz w:val="24"/>
          <w:szCs w:val="24"/>
          <w:lang w:val="en-GB"/>
        </w:rPr>
        <w:t>that was</w:t>
      </w:r>
      <w:r w:rsidR="004F5347">
        <w:rPr>
          <w:rFonts w:cstheme="minorHAnsi"/>
          <w:sz w:val="24"/>
          <w:szCs w:val="24"/>
          <w:lang w:val="en-GB"/>
        </w:rPr>
        <w:t xml:space="preserve"> </w:t>
      </w:r>
      <w:r w:rsidR="00C67296" w:rsidRPr="00FB2C70">
        <w:rPr>
          <w:rFonts w:cstheme="minorHAnsi"/>
          <w:sz w:val="24"/>
          <w:szCs w:val="24"/>
          <w:lang w:val="en-GB"/>
        </w:rPr>
        <w:t>addressed</w:t>
      </w:r>
      <w:r w:rsidR="00CF7FAC">
        <w:rPr>
          <w:rFonts w:cstheme="minorHAnsi"/>
          <w:sz w:val="24"/>
          <w:szCs w:val="24"/>
          <w:lang w:val="en-GB"/>
        </w:rPr>
        <w:t>, f</w:t>
      </w:r>
      <w:r w:rsidR="00CE31EB">
        <w:rPr>
          <w:rFonts w:cstheme="minorHAnsi"/>
          <w:sz w:val="24"/>
          <w:szCs w:val="24"/>
          <w:lang w:val="en-GB"/>
        </w:rPr>
        <w:t xml:space="preserve">or instance, </w:t>
      </w:r>
      <w:r>
        <w:rPr>
          <w:rFonts w:cstheme="minorHAnsi"/>
          <w:sz w:val="24"/>
          <w:szCs w:val="24"/>
          <w:lang w:val="en-GB"/>
        </w:rPr>
        <w:t>the</w:t>
      </w:r>
      <w:r w:rsidR="00CE31EB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type of </w:t>
      </w:r>
      <w:r w:rsidR="00CE31EB">
        <w:rPr>
          <w:rFonts w:cstheme="minorHAnsi"/>
          <w:sz w:val="24"/>
          <w:szCs w:val="24"/>
          <w:lang w:val="en-GB"/>
        </w:rPr>
        <w:t>health care service or condition, perspective, and setting</w:t>
      </w:r>
      <w:r w:rsidR="004F5347">
        <w:rPr>
          <w:rFonts w:cstheme="minorHAnsi"/>
          <w:sz w:val="24"/>
          <w:szCs w:val="24"/>
          <w:lang w:val="en-GB"/>
        </w:rPr>
        <w:t xml:space="preserve">s </w:t>
      </w:r>
    </w:p>
    <w:p w14:paraId="583856C5" w14:textId="70A4120C" w:rsidR="00F014EB" w:rsidRPr="0045666F" w:rsidRDefault="00F014EB" w:rsidP="00F014EB">
      <w:pPr>
        <w:pStyle w:val="Listeavsnitt"/>
        <w:numPr>
          <w:ilvl w:val="0"/>
          <w:numId w:val="2"/>
        </w:numPr>
        <w:spacing w:before="120" w:after="0"/>
        <w:rPr>
          <w:sz w:val="24"/>
          <w:szCs w:val="24"/>
          <w:lang w:val="en-GB"/>
        </w:rPr>
      </w:pPr>
      <w:r w:rsidRPr="0045666F">
        <w:rPr>
          <w:sz w:val="24"/>
          <w:szCs w:val="24"/>
          <w:lang w:val="en-GB"/>
        </w:rPr>
        <w:t>How the review topic was identified</w:t>
      </w:r>
      <w:r w:rsidR="004053A1">
        <w:rPr>
          <w:sz w:val="24"/>
          <w:szCs w:val="24"/>
          <w:lang w:val="en-GB"/>
        </w:rPr>
        <w:t xml:space="preserve">. </w:t>
      </w:r>
      <w:r w:rsidRPr="0045666F">
        <w:rPr>
          <w:sz w:val="24"/>
          <w:szCs w:val="24"/>
          <w:lang w:val="en-GB"/>
        </w:rPr>
        <w:t>For instance, was the review commissioned to support a particular guideline process; in response to gaps identified in other studies or reviews; or in response to the review authors’ experiences as healthcare providers or service users?</w:t>
      </w:r>
    </w:p>
    <w:p w14:paraId="11C1F4EE" w14:textId="61CDB743" w:rsidR="004F5347" w:rsidRPr="004F5347" w:rsidRDefault="004F5347" w:rsidP="004F5347">
      <w:p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 w:rsidRPr="004F5347">
        <w:rPr>
          <w:rFonts w:cstheme="minorHAnsi"/>
          <w:sz w:val="24"/>
          <w:szCs w:val="24"/>
          <w:lang w:val="en-GB"/>
        </w:rPr>
        <w:t>Avoid technical terms o</w:t>
      </w:r>
      <w:r w:rsidR="003626A8">
        <w:rPr>
          <w:rFonts w:cstheme="minorHAnsi"/>
          <w:sz w:val="24"/>
          <w:szCs w:val="24"/>
          <w:lang w:val="en-GB"/>
        </w:rPr>
        <w:t>r</w:t>
      </w:r>
      <w:r w:rsidRPr="004F5347">
        <w:rPr>
          <w:rFonts w:cstheme="minorHAnsi"/>
          <w:sz w:val="24"/>
          <w:szCs w:val="24"/>
          <w:lang w:val="en-GB"/>
        </w:rPr>
        <w:t xml:space="preserve"> jargon as </w:t>
      </w:r>
      <w:r>
        <w:rPr>
          <w:rFonts w:cstheme="minorHAnsi"/>
          <w:sz w:val="24"/>
          <w:szCs w:val="24"/>
          <w:lang w:val="en-GB"/>
        </w:rPr>
        <w:t xml:space="preserve">much </w:t>
      </w:r>
      <w:r w:rsidRPr="004F5347">
        <w:rPr>
          <w:rFonts w:cstheme="minorHAnsi"/>
          <w:sz w:val="24"/>
          <w:szCs w:val="24"/>
          <w:lang w:val="en-GB"/>
        </w:rPr>
        <w:t xml:space="preserve">as possible, or </w:t>
      </w:r>
      <w:r w:rsidR="00B05D73">
        <w:rPr>
          <w:rFonts w:cstheme="minorHAnsi"/>
          <w:sz w:val="24"/>
          <w:szCs w:val="24"/>
          <w:lang w:val="en-GB"/>
        </w:rPr>
        <w:t xml:space="preserve">where these are unavoidable, </w:t>
      </w:r>
      <w:r w:rsidRPr="004F5347">
        <w:rPr>
          <w:rFonts w:cstheme="minorHAnsi"/>
          <w:sz w:val="24"/>
          <w:szCs w:val="24"/>
          <w:lang w:val="en-GB"/>
        </w:rPr>
        <w:t>explain what these mean.</w:t>
      </w:r>
    </w:p>
    <w:p w14:paraId="7E8A7812" w14:textId="77777777" w:rsidR="004F5347" w:rsidRPr="00CC06A8" w:rsidRDefault="004F5347" w:rsidP="004F5347">
      <w:pPr>
        <w:pStyle w:val="Listeavsnitt"/>
        <w:spacing w:after="0"/>
        <w:ind w:left="360"/>
        <w:rPr>
          <w:rFonts w:cs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3891" w:rsidRPr="00F014EB" w14:paraId="07F9E8E5" w14:textId="77777777" w:rsidTr="00D13891">
        <w:tc>
          <w:tcPr>
            <w:tcW w:w="9016" w:type="dxa"/>
            <w:shd w:val="clear" w:color="auto" w:fill="FFD961"/>
            <w:tcMar>
              <w:top w:w="113" w:type="dxa"/>
              <w:bottom w:w="113" w:type="dxa"/>
            </w:tcMar>
          </w:tcPr>
          <w:p w14:paraId="144DCE8E" w14:textId="58456BC5" w:rsidR="00D13891" w:rsidRPr="00253882" w:rsidRDefault="00D13891" w:rsidP="00342ACE">
            <w:pPr>
              <w:spacing w:before="120" w:after="120"/>
              <w:rPr>
                <w:sz w:val="24"/>
                <w:szCs w:val="24"/>
                <w:lang w:val="en-GB"/>
              </w:rPr>
            </w:pPr>
            <w:r w:rsidRPr="00800E5B">
              <w:rPr>
                <w:b/>
                <w:sz w:val="24"/>
                <w:szCs w:val="24"/>
                <w:lang w:val="en-GB"/>
              </w:rPr>
              <w:t xml:space="preserve">Where </w:t>
            </w:r>
            <w:r w:rsidR="00912EAC">
              <w:rPr>
                <w:b/>
                <w:sz w:val="24"/>
                <w:szCs w:val="24"/>
                <w:lang w:val="en-GB"/>
              </w:rPr>
              <w:t xml:space="preserve">else in the </w:t>
            </w:r>
            <w:r w:rsidR="00CA4C43">
              <w:rPr>
                <w:b/>
                <w:sz w:val="24"/>
                <w:szCs w:val="24"/>
                <w:lang w:val="en-GB"/>
              </w:rPr>
              <w:t>synthesis</w:t>
            </w:r>
            <w:r w:rsidR="00912EAC">
              <w:rPr>
                <w:b/>
                <w:sz w:val="24"/>
                <w:szCs w:val="24"/>
                <w:lang w:val="en-GB"/>
              </w:rPr>
              <w:t xml:space="preserve"> </w:t>
            </w:r>
            <w:r w:rsidR="002E3699">
              <w:rPr>
                <w:b/>
                <w:sz w:val="24"/>
                <w:szCs w:val="24"/>
                <w:lang w:val="en-GB"/>
              </w:rPr>
              <w:t>is this information presented</w:t>
            </w:r>
            <w:r w:rsidR="00912EAC">
              <w:rPr>
                <w:b/>
                <w:sz w:val="24"/>
                <w:szCs w:val="24"/>
                <w:lang w:val="en-GB"/>
              </w:rPr>
              <w:t>?</w:t>
            </w:r>
            <w:r w:rsidRPr="00800E5B">
              <w:rPr>
                <w:sz w:val="24"/>
                <w:szCs w:val="24"/>
                <w:lang w:val="en-GB"/>
              </w:rPr>
              <w:t xml:space="preserve"> You will </w:t>
            </w:r>
            <w:r w:rsidR="00912EAC">
              <w:rPr>
                <w:sz w:val="24"/>
                <w:szCs w:val="24"/>
                <w:lang w:val="en-GB"/>
              </w:rPr>
              <w:t xml:space="preserve">also </w:t>
            </w:r>
            <w:r w:rsidRPr="00800E5B">
              <w:rPr>
                <w:sz w:val="24"/>
                <w:szCs w:val="24"/>
                <w:lang w:val="en-GB"/>
              </w:rPr>
              <w:t xml:space="preserve">find information about the </w:t>
            </w:r>
            <w:r w:rsidR="000E7CC0" w:rsidRPr="00800E5B">
              <w:rPr>
                <w:sz w:val="24"/>
                <w:szCs w:val="24"/>
                <w:lang w:val="en-GB"/>
              </w:rPr>
              <w:t xml:space="preserve">phenomenon of interest </w:t>
            </w:r>
            <w:r w:rsidRPr="00800E5B">
              <w:rPr>
                <w:sz w:val="24"/>
                <w:szCs w:val="24"/>
                <w:lang w:val="en-GB"/>
              </w:rPr>
              <w:t xml:space="preserve">that the </w:t>
            </w:r>
            <w:r w:rsidR="00CA4C43">
              <w:rPr>
                <w:sz w:val="24"/>
                <w:szCs w:val="24"/>
                <w:lang w:val="en-GB"/>
              </w:rPr>
              <w:t>synthesis</w:t>
            </w:r>
            <w:r w:rsidRPr="00800E5B">
              <w:rPr>
                <w:sz w:val="24"/>
                <w:szCs w:val="24"/>
                <w:lang w:val="en-GB"/>
              </w:rPr>
              <w:t xml:space="preserve"> aims to cover in the Background section and </w:t>
            </w:r>
            <w:r w:rsidR="00912EAC">
              <w:rPr>
                <w:sz w:val="24"/>
                <w:szCs w:val="24"/>
                <w:lang w:val="en-GB"/>
              </w:rPr>
              <w:t xml:space="preserve">in </w:t>
            </w:r>
            <w:r w:rsidRPr="00800E5B">
              <w:rPr>
                <w:sz w:val="24"/>
                <w:szCs w:val="24"/>
                <w:lang w:val="en-GB"/>
              </w:rPr>
              <w:t>the Methods section</w:t>
            </w:r>
            <w:r w:rsidR="00912EAC">
              <w:rPr>
                <w:sz w:val="24"/>
                <w:szCs w:val="24"/>
                <w:lang w:val="en-GB"/>
              </w:rPr>
              <w:t>, under “</w:t>
            </w:r>
            <w:r w:rsidR="00912EAC" w:rsidRPr="00912EAC">
              <w:rPr>
                <w:sz w:val="24"/>
                <w:szCs w:val="24"/>
                <w:lang w:val="en-GB"/>
              </w:rPr>
              <w:t xml:space="preserve">Criteria for considering studies for this </w:t>
            </w:r>
            <w:r w:rsidR="00CA4C43">
              <w:rPr>
                <w:sz w:val="24"/>
                <w:szCs w:val="24"/>
                <w:lang w:val="en-GB"/>
              </w:rPr>
              <w:t>review</w:t>
            </w:r>
            <w:r w:rsidR="00912EAC">
              <w:rPr>
                <w:sz w:val="24"/>
                <w:szCs w:val="24"/>
                <w:lang w:val="en-GB"/>
              </w:rPr>
              <w:t>”.</w:t>
            </w:r>
            <w:r w:rsidR="004228EC" w:rsidRPr="00800E5B"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F663B91" w14:textId="77777777" w:rsidR="00EE5430" w:rsidRPr="00465256" w:rsidRDefault="00EE5430" w:rsidP="00465256">
      <w:pPr>
        <w:spacing w:after="0"/>
        <w:rPr>
          <w:rFonts w:cstheme="minorHAnsi"/>
          <w:sz w:val="24"/>
          <w:szCs w:val="24"/>
          <w:lang w:val="en-GB"/>
        </w:rPr>
      </w:pPr>
    </w:p>
    <w:p w14:paraId="70080982" w14:textId="65EC642A" w:rsidR="00D7023D" w:rsidRPr="00D47F98" w:rsidRDefault="00D35E06" w:rsidP="00D47F98">
      <w:pPr>
        <w:pStyle w:val="Overskrift2"/>
      </w:pPr>
      <w:r w:rsidRPr="00D35E06">
        <w:rPr>
          <w:noProof/>
          <w:position w:val="-12"/>
          <w:lang w:eastAsia="en-GB"/>
        </w:rPr>
        <mc:AlternateContent>
          <mc:Choice Requires="wps">
            <w:drawing>
              <wp:inline distT="0" distB="0" distL="0" distR="0" wp14:anchorId="5FD759DF" wp14:editId="639F967A">
                <wp:extent cx="500380" cy="468630"/>
                <wp:effectExtent l="0" t="0" r="33020" b="13970"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1F986D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FD759DF" id="Oval 24" o:spid="_x0000_s1038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" fillcolor="#4f81bd" strokecolor="#385d8a" strokeweight="2pt">
                <v:textbox>
                  <w:txbxContent>
                    <w:p w14:paraId="671F986D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47F98">
        <w:rPr>
          <w:position w:val="-12"/>
        </w:rPr>
        <w:t xml:space="preserve"> </w:t>
      </w:r>
      <w:r w:rsidR="00A07643" w:rsidRPr="00D47F98">
        <w:rPr>
          <w:spacing w:val="-4"/>
          <w:szCs w:val="32"/>
        </w:rPr>
        <w:t xml:space="preserve">Suggested sub-heading: </w:t>
      </w:r>
      <w:r w:rsidR="00A07643" w:rsidRPr="00D47F98">
        <w:rPr>
          <w:b/>
          <w:spacing w:val="-4"/>
          <w:szCs w:val="32"/>
        </w:rPr>
        <w:t>“</w:t>
      </w:r>
      <w:r w:rsidR="00D7023D" w:rsidRPr="00D47F98">
        <w:rPr>
          <w:b/>
          <w:spacing w:val="-4"/>
          <w:szCs w:val="32"/>
        </w:rPr>
        <w:t xml:space="preserve">What are the main </w:t>
      </w:r>
      <w:r w:rsidR="00423237">
        <w:rPr>
          <w:b/>
          <w:spacing w:val="-4"/>
          <w:szCs w:val="32"/>
        </w:rPr>
        <w:t>findings</w:t>
      </w:r>
      <w:r w:rsidR="00D7023D" w:rsidRPr="00D47F98">
        <w:rPr>
          <w:b/>
          <w:spacing w:val="-4"/>
          <w:szCs w:val="32"/>
        </w:rPr>
        <w:t xml:space="preserve"> </w:t>
      </w:r>
      <w:r w:rsidR="006B5748">
        <w:rPr>
          <w:b/>
          <w:spacing w:val="-4"/>
          <w:szCs w:val="32"/>
        </w:rPr>
        <w:t>of th</w:t>
      </w:r>
      <w:r w:rsidR="000A63AA">
        <w:rPr>
          <w:b/>
          <w:spacing w:val="-4"/>
          <w:szCs w:val="32"/>
        </w:rPr>
        <w:t>is</w:t>
      </w:r>
      <w:r w:rsidR="00D7023D" w:rsidRPr="00D47F98">
        <w:rPr>
          <w:b/>
          <w:spacing w:val="-4"/>
          <w:szCs w:val="32"/>
        </w:rPr>
        <w:t xml:space="preserve"> </w:t>
      </w:r>
      <w:r w:rsidR="00CA4C43">
        <w:rPr>
          <w:b/>
          <w:spacing w:val="-4"/>
          <w:szCs w:val="32"/>
        </w:rPr>
        <w:t>synthesis</w:t>
      </w:r>
      <w:r w:rsidR="00D7023D" w:rsidRPr="00D47F98">
        <w:rPr>
          <w:b/>
          <w:spacing w:val="-4"/>
          <w:szCs w:val="32"/>
        </w:rPr>
        <w:t>?</w:t>
      </w:r>
      <w:r w:rsidR="00A07643" w:rsidRPr="00D47F98">
        <w:rPr>
          <w:b/>
          <w:spacing w:val="-4"/>
          <w:szCs w:val="32"/>
        </w:rPr>
        <w:t>”</w:t>
      </w:r>
      <w:r w:rsidR="00D7023D" w:rsidRPr="00D47F98">
        <w:t xml:space="preserve"> </w:t>
      </w:r>
    </w:p>
    <w:p w14:paraId="7F61A646" w14:textId="77777777" w:rsidR="0041397E" w:rsidRPr="00465256" w:rsidRDefault="0041397E" w:rsidP="00D47F98">
      <w:pPr>
        <w:pStyle w:val="Overskrift3"/>
      </w:pPr>
      <w:r w:rsidRPr="00465256">
        <w:t>Describing the included studies</w:t>
      </w:r>
    </w:p>
    <w:p w14:paraId="7ECA4DE2" w14:textId="34D82866" w:rsidR="009252A7" w:rsidRDefault="00041D4C" w:rsidP="00616929">
      <w:pPr>
        <w:pStyle w:val="Merknadstekst"/>
        <w:rPr>
          <w:rFonts w:cstheme="minorHAnsi"/>
          <w:sz w:val="24"/>
          <w:szCs w:val="24"/>
          <w:lang w:val="en-GB"/>
        </w:rPr>
      </w:pPr>
      <w:r w:rsidRPr="00FB2C70">
        <w:rPr>
          <w:rFonts w:cstheme="minorHAnsi"/>
          <w:sz w:val="24"/>
          <w:szCs w:val="24"/>
          <w:lang w:val="en-GB"/>
        </w:rPr>
        <w:t xml:space="preserve">In this section you should briefly </w:t>
      </w:r>
      <w:r w:rsidR="006A1247" w:rsidRPr="00FB2C70">
        <w:rPr>
          <w:rFonts w:cstheme="minorHAnsi"/>
          <w:sz w:val="24"/>
          <w:szCs w:val="24"/>
          <w:lang w:val="en-GB"/>
        </w:rPr>
        <w:t xml:space="preserve">describe </w:t>
      </w:r>
      <w:r w:rsidR="0066419B">
        <w:rPr>
          <w:rFonts w:cstheme="minorHAnsi"/>
          <w:sz w:val="24"/>
          <w:szCs w:val="24"/>
          <w:lang w:val="en-GB"/>
        </w:rPr>
        <w:t xml:space="preserve">the studies that you included in the </w:t>
      </w:r>
      <w:r w:rsidR="00CA4C43">
        <w:rPr>
          <w:rFonts w:cstheme="minorHAnsi"/>
          <w:sz w:val="24"/>
          <w:szCs w:val="24"/>
          <w:lang w:val="en-GB"/>
        </w:rPr>
        <w:t>synthesis</w:t>
      </w:r>
      <w:r w:rsidRPr="00FB2C70">
        <w:rPr>
          <w:rFonts w:cstheme="minorHAnsi"/>
          <w:sz w:val="24"/>
          <w:szCs w:val="24"/>
          <w:lang w:val="en-GB"/>
        </w:rPr>
        <w:t xml:space="preserve">. </w:t>
      </w:r>
      <w:r w:rsidR="006A1247" w:rsidRPr="00FB2C70">
        <w:rPr>
          <w:rFonts w:cstheme="minorHAnsi"/>
          <w:sz w:val="24"/>
          <w:szCs w:val="24"/>
          <w:lang w:val="en-GB"/>
        </w:rPr>
        <w:t xml:space="preserve">It </w:t>
      </w:r>
      <w:r w:rsidR="006A1247" w:rsidRPr="00C4263F">
        <w:rPr>
          <w:rFonts w:cstheme="minorHAnsi"/>
          <w:sz w:val="24"/>
          <w:szCs w:val="24"/>
          <w:lang w:val="en-GB"/>
        </w:rPr>
        <w:t>may be enough to g</w:t>
      </w:r>
      <w:r w:rsidRPr="00C4263F">
        <w:rPr>
          <w:rFonts w:cstheme="minorHAnsi"/>
          <w:sz w:val="24"/>
          <w:szCs w:val="24"/>
          <w:lang w:val="en-GB"/>
        </w:rPr>
        <w:t xml:space="preserve">ive information about </w:t>
      </w:r>
      <w:r w:rsidR="00423237" w:rsidRPr="00C4263F">
        <w:rPr>
          <w:rFonts w:cstheme="minorHAnsi"/>
          <w:sz w:val="24"/>
          <w:szCs w:val="24"/>
          <w:lang w:val="en-GB"/>
        </w:rPr>
        <w:t xml:space="preserve">the number of </w:t>
      </w:r>
      <w:r w:rsidR="006A1247" w:rsidRPr="00C4263F">
        <w:rPr>
          <w:rFonts w:cstheme="minorHAnsi"/>
          <w:sz w:val="24"/>
          <w:szCs w:val="24"/>
          <w:lang w:val="en-GB"/>
        </w:rPr>
        <w:t xml:space="preserve">studies you included and </w:t>
      </w:r>
      <w:r w:rsidRPr="00C4263F">
        <w:rPr>
          <w:rFonts w:cstheme="minorHAnsi"/>
          <w:sz w:val="24"/>
          <w:szCs w:val="24"/>
          <w:lang w:val="en-GB"/>
        </w:rPr>
        <w:t xml:space="preserve">where </w:t>
      </w:r>
      <w:r w:rsidR="006A1247" w:rsidRPr="00C4263F">
        <w:rPr>
          <w:rFonts w:cstheme="minorHAnsi"/>
          <w:sz w:val="24"/>
          <w:szCs w:val="24"/>
          <w:lang w:val="en-GB"/>
        </w:rPr>
        <w:t>they</w:t>
      </w:r>
      <w:r w:rsidRPr="00C4263F">
        <w:rPr>
          <w:rFonts w:cstheme="minorHAnsi"/>
          <w:sz w:val="24"/>
          <w:szCs w:val="24"/>
          <w:lang w:val="en-GB"/>
        </w:rPr>
        <w:t xml:space="preserve"> were </w:t>
      </w:r>
      <w:r w:rsidR="00632E5A" w:rsidRPr="00C4263F">
        <w:rPr>
          <w:rFonts w:cstheme="minorHAnsi"/>
          <w:sz w:val="24"/>
          <w:szCs w:val="24"/>
          <w:lang w:val="en-GB"/>
        </w:rPr>
        <w:t>set</w:t>
      </w:r>
      <w:r w:rsidR="006A1247" w:rsidRPr="00C4263F">
        <w:rPr>
          <w:rFonts w:cstheme="minorHAnsi"/>
          <w:sz w:val="24"/>
          <w:szCs w:val="24"/>
          <w:lang w:val="en-GB"/>
        </w:rPr>
        <w:t xml:space="preserve">. Sometimes you may also need to give </w:t>
      </w:r>
      <w:r w:rsidR="00005C2F" w:rsidRPr="00C4263F">
        <w:rPr>
          <w:rFonts w:cstheme="minorHAnsi"/>
          <w:sz w:val="24"/>
          <w:szCs w:val="24"/>
          <w:lang w:val="en-GB"/>
        </w:rPr>
        <w:t xml:space="preserve">more </w:t>
      </w:r>
      <w:r w:rsidR="006A1247" w:rsidRPr="00C4263F">
        <w:rPr>
          <w:rFonts w:cstheme="minorHAnsi"/>
          <w:sz w:val="24"/>
          <w:szCs w:val="24"/>
          <w:lang w:val="en-GB"/>
        </w:rPr>
        <w:t>information</w:t>
      </w:r>
      <w:r w:rsidR="00005C2F" w:rsidRPr="00C4263F">
        <w:rPr>
          <w:rFonts w:cstheme="minorHAnsi"/>
          <w:sz w:val="24"/>
          <w:szCs w:val="24"/>
          <w:lang w:val="en-GB"/>
        </w:rPr>
        <w:t xml:space="preserve">. </w:t>
      </w:r>
      <w:r w:rsidR="00616929" w:rsidRPr="00C4263F">
        <w:rPr>
          <w:rFonts w:cstheme="minorHAnsi"/>
          <w:sz w:val="24"/>
          <w:szCs w:val="24"/>
          <w:lang w:val="en-GB"/>
        </w:rPr>
        <w:t>For instance, if the</w:t>
      </w:r>
      <w:r w:rsidR="00616929" w:rsidRPr="00616929">
        <w:rPr>
          <w:rFonts w:cstheme="minorHAnsi"/>
          <w:sz w:val="24"/>
          <w:szCs w:val="24"/>
          <w:lang w:val="en-GB"/>
        </w:rPr>
        <w:t xml:space="preserve"> </w:t>
      </w:r>
      <w:r w:rsidR="00616929">
        <w:rPr>
          <w:rFonts w:cstheme="minorHAnsi"/>
          <w:sz w:val="24"/>
          <w:szCs w:val="24"/>
          <w:lang w:val="en-GB"/>
        </w:rPr>
        <w:t xml:space="preserve">included </w:t>
      </w:r>
      <w:r w:rsidR="00616929" w:rsidRPr="00616929">
        <w:rPr>
          <w:rFonts w:cstheme="minorHAnsi"/>
          <w:sz w:val="24"/>
          <w:szCs w:val="24"/>
          <w:lang w:val="en-GB"/>
        </w:rPr>
        <w:t xml:space="preserve">studies only covered </w:t>
      </w:r>
      <w:r w:rsidR="00616929">
        <w:rPr>
          <w:rFonts w:cstheme="minorHAnsi"/>
          <w:sz w:val="24"/>
          <w:szCs w:val="24"/>
          <w:lang w:val="en-GB"/>
        </w:rPr>
        <w:t xml:space="preserve">certain </w:t>
      </w:r>
      <w:r w:rsidR="00616929" w:rsidRPr="00616929">
        <w:rPr>
          <w:rFonts w:cstheme="minorHAnsi"/>
          <w:sz w:val="24"/>
          <w:szCs w:val="24"/>
          <w:lang w:val="en-GB"/>
        </w:rPr>
        <w:t>population</w:t>
      </w:r>
      <w:r w:rsidR="0066419B">
        <w:rPr>
          <w:rFonts w:cstheme="minorHAnsi"/>
          <w:sz w:val="24"/>
          <w:szCs w:val="24"/>
          <w:lang w:val="en-GB"/>
        </w:rPr>
        <w:t xml:space="preserve"> groups, </w:t>
      </w:r>
      <w:r w:rsidR="00B8411B">
        <w:rPr>
          <w:rFonts w:cstheme="minorHAnsi"/>
          <w:sz w:val="24"/>
          <w:szCs w:val="24"/>
          <w:lang w:val="en-GB"/>
        </w:rPr>
        <w:t xml:space="preserve">settings, </w:t>
      </w:r>
      <w:r w:rsidR="0066419B">
        <w:rPr>
          <w:rFonts w:cstheme="minorHAnsi"/>
          <w:sz w:val="24"/>
          <w:szCs w:val="24"/>
          <w:lang w:val="en-GB"/>
        </w:rPr>
        <w:t>services or conditions</w:t>
      </w:r>
      <w:r w:rsidR="00616929" w:rsidRPr="00616929">
        <w:rPr>
          <w:rFonts w:cstheme="minorHAnsi"/>
          <w:sz w:val="24"/>
          <w:szCs w:val="24"/>
          <w:lang w:val="en-GB"/>
        </w:rPr>
        <w:t xml:space="preserve">, this should </w:t>
      </w:r>
      <w:r w:rsidR="00616929" w:rsidRPr="00005588">
        <w:rPr>
          <w:rFonts w:cstheme="minorHAnsi"/>
          <w:sz w:val="24"/>
          <w:szCs w:val="24"/>
          <w:lang w:val="en-GB"/>
        </w:rPr>
        <w:t>be mentioned.</w:t>
      </w:r>
      <w:r w:rsidR="00616929" w:rsidRPr="00005588">
        <w:rPr>
          <w:lang w:val="en-GB"/>
        </w:rPr>
        <w:t xml:space="preserve"> </w:t>
      </w:r>
      <w:r w:rsidR="00005C2F" w:rsidRPr="00005588">
        <w:rPr>
          <w:rFonts w:cstheme="minorHAnsi"/>
          <w:sz w:val="24"/>
          <w:szCs w:val="24"/>
          <w:lang w:val="en-GB"/>
        </w:rPr>
        <w:t>You may also need to mention</w:t>
      </w:r>
      <w:r w:rsidRPr="00005588">
        <w:rPr>
          <w:rFonts w:cstheme="minorHAnsi"/>
          <w:sz w:val="24"/>
          <w:szCs w:val="24"/>
          <w:lang w:val="en-GB"/>
        </w:rPr>
        <w:t xml:space="preserve"> the funding sources of the included studies.</w:t>
      </w:r>
      <w:r w:rsidR="006627A5" w:rsidRPr="00FB2C70">
        <w:rPr>
          <w:rFonts w:cstheme="minorHAnsi"/>
          <w:sz w:val="24"/>
          <w:szCs w:val="24"/>
          <w:lang w:val="en-GB"/>
        </w:rPr>
        <w:t xml:space="preserve"> For instance:</w:t>
      </w:r>
    </w:p>
    <w:p w14:paraId="11C91746" w14:textId="77777777" w:rsidR="009252A7" w:rsidRDefault="009252A7" w:rsidP="00F34487">
      <w:pPr>
        <w:spacing w:before="120"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2A7" w:rsidRPr="00F014EB" w14:paraId="3677D738" w14:textId="77777777" w:rsidTr="00E6564F">
        <w:tc>
          <w:tcPr>
            <w:tcW w:w="9016" w:type="dxa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3E073B39" w14:textId="22F07165" w:rsidR="009252A7" w:rsidRPr="00253882" w:rsidRDefault="009252A7" w:rsidP="00D93BCB">
            <w:pPr>
              <w:spacing w:before="120" w:after="120"/>
              <w:rPr>
                <w:i/>
                <w:sz w:val="24"/>
                <w:szCs w:val="24"/>
                <w:lang w:val="en-GB"/>
              </w:rPr>
            </w:pPr>
            <w:r w:rsidRPr="00253882">
              <w:rPr>
                <w:i/>
                <w:sz w:val="24"/>
                <w:szCs w:val="24"/>
                <w:lang w:val="en-GB"/>
              </w:rPr>
              <w:t>“</w:t>
            </w:r>
            <w:r w:rsidR="00D93BCB">
              <w:rPr>
                <w:i/>
                <w:sz w:val="24"/>
                <w:szCs w:val="24"/>
                <w:lang w:val="en-GB"/>
              </w:rPr>
              <w:t>We/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The review authors found [</w:t>
            </w:r>
            <w:r w:rsidR="00CE06A2">
              <w:rPr>
                <w:i/>
                <w:sz w:val="24"/>
                <w:szCs w:val="24"/>
                <w:lang w:val="en-GB" w:eastAsia="en-GB"/>
              </w:rPr>
              <w:t>x</w:t>
            </w:r>
            <w:r w:rsidRPr="00CE06A2">
              <w:rPr>
                <w:sz w:val="24"/>
                <w:szCs w:val="24"/>
                <w:lang w:val="en-GB" w:eastAsia="en-GB"/>
              </w:rPr>
              <w:t>#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] relevant studies. [</w:t>
            </w:r>
            <w:r w:rsidRPr="00CE06A2">
              <w:rPr>
                <w:sz w:val="24"/>
                <w:szCs w:val="24"/>
                <w:lang w:val="en-GB" w:eastAsia="en-GB"/>
              </w:rPr>
              <w:t>X#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] were from [</w:t>
            </w:r>
            <w:r w:rsidRPr="00CE06A2">
              <w:rPr>
                <w:sz w:val="24"/>
                <w:szCs w:val="24"/>
                <w:lang w:val="en-GB" w:eastAsia="en-GB"/>
              </w:rPr>
              <w:t>country/setting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] and [</w:t>
            </w:r>
            <w:r w:rsidR="00CE06A2">
              <w:rPr>
                <w:i/>
                <w:sz w:val="24"/>
                <w:szCs w:val="24"/>
                <w:lang w:val="en-GB" w:eastAsia="en-GB"/>
              </w:rPr>
              <w:t>x</w:t>
            </w:r>
            <w:r w:rsidRPr="00CE06A2">
              <w:rPr>
                <w:sz w:val="24"/>
                <w:szCs w:val="24"/>
                <w:lang w:val="en-GB" w:eastAsia="en-GB"/>
              </w:rPr>
              <w:t>#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] were from [</w:t>
            </w:r>
            <w:r w:rsidRPr="00CE06A2">
              <w:rPr>
                <w:sz w:val="24"/>
                <w:szCs w:val="24"/>
                <w:lang w:val="en-GB" w:eastAsia="en-GB"/>
              </w:rPr>
              <w:t>country/setting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 xml:space="preserve">]. These studies </w:t>
            </w:r>
            <w:r w:rsidR="00C4263F" w:rsidRPr="00C4263F">
              <w:rPr>
                <w:i/>
                <w:sz w:val="24"/>
                <w:szCs w:val="24"/>
                <w:lang w:val="en-GB" w:eastAsia="en-GB"/>
              </w:rPr>
              <w:t xml:space="preserve">primarily explored the views and experiences of 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>[</w:t>
            </w:r>
            <w:r w:rsidR="00C4263F" w:rsidRPr="00C4263F">
              <w:rPr>
                <w:sz w:val="24"/>
                <w:szCs w:val="24"/>
                <w:lang w:val="en-GB" w:eastAsia="en-GB"/>
              </w:rPr>
              <w:t>population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 xml:space="preserve">] </w:t>
            </w:r>
            <w:r w:rsidR="00C4263F" w:rsidRPr="00C4263F">
              <w:rPr>
                <w:i/>
                <w:sz w:val="24"/>
                <w:szCs w:val="24"/>
                <w:lang w:val="en-GB" w:eastAsia="en-GB"/>
              </w:rPr>
              <w:t>in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 xml:space="preserve"> [</w:t>
            </w:r>
            <w:r w:rsidR="00C4263F" w:rsidRPr="00C4263F">
              <w:rPr>
                <w:sz w:val="24"/>
                <w:szCs w:val="24"/>
                <w:lang w:val="en-GB" w:eastAsia="en-GB"/>
              </w:rPr>
              <w:t>setting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>]. [</w:t>
            </w:r>
            <w:r w:rsidR="00CE06A2" w:rsidRPr="00C4263F">
              <w:rPr>
                <w:sz w:val="24"/>
                <w:szCs w:val="24"/>
                <w:lang w:val="en-GB" w:eastAsia="en-GB"/>
              </w:rPr>
              <w:t>x</w:t>
            </w:r>
            <w:r w:rsidRPr="00C4263F">
              <w:rPr>
                <w:sz w:val="24"/>
                <w:szCs w:val="24"/>
                <w:lang w:val="en-GB" w:eastAsia="en-GB"/>
              </w:rPr>
              <w:t>#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>] of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 xml:space="preserve"> the studies were funded by the manufacturer while [</w:t>
            </w:r>
            <w:r w:rsidR="00CE06A2">
              <w:rPr>
                <w:sz w:val="24"/>
                <w:szCs w:val="24"/>
                <w:lang w:val="en-GB" w:eastAsia="en-GB"/>
              </w:rPr>
              <w:t>x</w:t>
            </w:r>
            <w:r w:rsidRPr="00CE06A2">
              <w:rPr>
                <w:sz w:val="24"/>
                <w:szCs w:val="24"/>
                <w:lang w:val="en-GB" w:eastAsia="en-GB"/>
              </w:rPr>
              <w:t>#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] were funded by government agencies</w:t>
            </w:r>
            <w:r w:rsidRPr="00253882">
              <w:rPr>
                <w:i/>
                <w:sz w:val="24"/>
                <w:szCs w:val="24"/>
                <w:lang w:val="en-GB"/>
              </w:rPr>
              <w:t>.”</w:t>
            </w:r>
          </w:p>
        </w:tc>
      </w:tr>
    </w:tbl>
    <w:p w14:paraId="75B036E9" w14:textId="77777777" w:rsidR="00A63F06" w:rsidRPr="00253882" w:rsidRDefault="00A63F06" w:rsidP="00A63F06">
      <w:pPr>
        <w:spacing w:after="0"/>
        <w:rPr>
          <w:rFonts w:cs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2A7" w:rsidRPr="00F014EB" w14:paraId="37688D85" w14:textId="77777777" w:rsidTr="009252A7">
        <w:tc>
          <w:tcPr>
            <w:tcW w:w="9016" w:type="dxa"/>
            <w:shd w:val="clear" w:color="auto" w:fill="FFD961"/>
            <w:tcMar>
              <w:top w:w="113" w:type="dxa"/>
              <w:bottom w:w="113" w:type="dxa"/>
            </w:tcMar>
          </w:tcPr>
          <w:p w14:paraId="7272C125" w14:textId="437842AD" w:rsidR="009252A7" w:rsidRPr="00253882" w:rsidRDefault="00437F93" w:rsidP="00342ACE">
            <w:pPr>
              <w:spacing w:before="120" w:after="120"/>
              <w:rPr>
                <w:sz w:val="24"/>
                <w:szCs w:val="24"/>
                <w:lang w:val="en-GB"/>
              </w:rPr>
            </w:pPr>
            <w:r w:rsidRPr="00800E5B">
              <w:rPr>
                <w:b/>
                <w:sz w:val="24"/>
                <w:szCs w:val="24"/>
                <w:lang w:val="en-GB"/>
              </w:rPr>
              <w:t xml:space="preserve">Where </w:t>
            </w:r>
            <w:r>
              <w:rPr>
                <w:b/>
                <w:sz w:val="24"/>
                <w:szCs w:val="24"/>
                <w:lang w:val="en-GB"/>
              </w:rPr>
              <w:t xml:space="preserve">else in the </w:t>
            </w:r>
            <w:r w:rsidR="00CA4C43">
              <w:rPr>
                <w:b/>
                <w:sz w:val="24"/>
                <w:szCs w:val="24"/>
                <w:lang w:val="en-GB"/>
              </w:rPr>
              <w:t>synthesis</w:t>
            </w:r>
            <w:r>
              <w:rPr>
                <w:b/>
                <w:sz w:val="24"/>
                <w:szCs w:val="24"/>
                <w:lang w:val="en-GB"/>
              </w:rPr>
              <w:t xml:space="preserve"> is this information presented?</w:t>
            </w:r>
            <w:r w:rsidR="009252A7" w:rsidRPr="00253882">
              <w:rPr>
                <w:sz w:val="24"/>
                <w:szCs w:val="24"/>
                <w:lang w:val="en-GB"/>
              </w:rPr>
              <w:t xml:space="preserve"> You will </w:t>
            </w:r>
            <w:r>
              <w:rPr>
                <w:sz w:val="24"/>
                <w:szCs w:val="24"/>
                <w:lang w:val="en-GB"/>
              </w:rPr>
              <w:t xml:space="preserve">also </w:t>
            </w:r>
            <w:r w:rsidR="009252A7" w:rsidRPr="00253882">
              <w:rPr>
                <w:sz w:val="24"/>
                <w:szCs w:val="24"/>
                <w:lang w:val="en-GB"/>
              </w:rPr>
              <w:t xml:space="preserve">find information about the </w:t>
            </w:r>
            <w:r w:rsidR="00EA6D79">
              <w:rPr>
                <w:sz w:val="24"/>
                <w:szCs w:val="24"/>
                <w:lang w:val="en-GB"/>
              </w:rPr>
              <w:t xml:space="preserve">study </w:t>
            </w:r>
            <w:r w:rsidR="009252A7" w:rsidRPr="00253882">
              <w:rPr>
                <w:sz w:val="24"/>
                <w:szCs w:val="24"/>
                <w:lang w:val="en-GB"/>
              </w:rPr>
              <w:t xml:space="preserve">populations, </w:t>
            </w:r>
            <w:r w:rsidR="00EA6D79">
              <w:rPr>
                <w:sz w:val="24"/>
                <w:szCs w:val="24"/>
                <w:lang w:val="en-GB"/>
              </w:rPr>
              <w:t>services or conditions and settings</w:t>
            </w:r>
            <w:r w:rsidR="009252A7" w:rsidRPr="00253882">
              <w:rPr>
                <w:sz w:val="24"/>
                <w:szCs w:val="24"/>
                <w:lang w:val="en-GB"/>
              </w:rPr>
              <w:t xml:space="preserve"> that the included studies covered in the </w:t>
            </w:r>
            <w:r w:rsidR="00B8411B">
              <w:rPr>
                <w:sz w:val="24"/>
                <w:szCs w:val="24"/>
                <w:lang w:val="en-GB"/>
              </w:rPr>
              <w:t>Results section</w:t>
            </w:r>
            <w:r w:rsidR="009252A7" w:rsidRPr="00253882">
              <w:rPr>
                <w:sz w:val="24"/>
                <w:szCs w:val="24"/>
                <w:lang w:val="en-GB"/>
              </w:rPr>
              <w:t xml:space="preserve"> and in the Characteristics of Included Studies Table. </w:t>
            </w:r>
            <w:r w:rsidR="009252A7" w:rsidRPr="00B8411B">
              <w:rPr>
                <w:sz w:val="24"/>
                <w:szCs w:val="24"/>
                <w:lang w:val="en-GB"/>
              </w:rPr>
              <w:t xml:space="preserve">You may </w:t>
            </w:r>
            <w:r w:rsidR="007457F6" w:rsidRPr="00B8411B">
              <w:rPr>
                <w:sz w:val="24"/>
                <w:szCs w:val="24"/>
                <w:lang w:val="en-GB"/>
              </w:rPr>
              <w:t xml:space="preserve">also </w:t>
            </w:r>
            <w:r w:rsidR="009252A7" w:rsidRPr="00B8411B">
              <w:rPr>
                <w:sz w:val="24"/>
                <w:szCs w:val="24"/>
                <w:lang w:val="en-GB"/>
              </w:rPr>
              <w:t xml:space="preserve">find information about how the studies were funded </w:t>
            </w:r>
            <w:r w:rsidR="007457F6" w:rsidRPr="00B8411B">
              <w:rPr>
                <w:sz w:val="24"/>
                <w:szCs w:val="24"/>
                <w:lang w:val="en-GB"/>
              </w:rPr>
              <w:t>in the Characteristics of Included Studies Table</w:t>
            </w:r>
            <w:r w:rsidR="00D45716" w:rsidRPr="00B8411B">
              <w:rPr>
                <w:sz w:val="24"/>
                <w:szCs w:val="24"/>
                <w:lang w:val="en-GB"/>
              </w:rPr>
              <w:t>.</w:t>
            </w:r>
            <w:r w:rsidR="00D45716">
              <w:rPr>
                <w:sz w:val="24"/>
                <w:szCs w:val="24"/>
                <w:lang w:val="en-GB"/>
              </w:rPr>
              <w:t xml:space="preserve"> </w:t>
            </w:r>
            <w:r w:rsidR="00881C88"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24654E6" w14:textId="77777777" w:rsidR="009252A7" w:rsidRDefault="009252A7" w:rsidP="00465256">
      <w:pPr>
        <w:pStyle w:val="Overskrift3"/>
      </w:pPr>
    </w:p>
    <w:p w14:paraId="2A14AB6F" w14:textId="3B032BEC" w:rsidR="0041397E" w:rsidRPr="00F10EF7" w:rsidRDefault="00A378D8" w:rsidP="00465256">
      <w:pPr>
        <w:pStyle w:val="Overskrift3"/>
      </w:pPr>
      <w:r>
        <w:t>Reporting</w:t>
      </w:r>
      <w:r w:rsidR="0041397E" w:rsidRPr="00F10EF7">
        <w:t xml:space="preserve"> the </w:t>
      </w:r>
      <w:r w:rsidR="00EA6D79">
        <w:t>main findings</w:t>
      </w:r>
      <w:r w:rsidR="0041397E" w:rsidRPr="00F10EF7">
        <w:t xml:space="preserve"> </w:t>
      </w:r>
    </w:p>
    <w:p w14:paraId="107AE078" w14:textId="200DFFA8" w:rsidR="006228C5" w:rsidRPr="00A44177" w:rsidRDefault="00233387" w:rsidP="00A44177">
      <w:pPr>
        <w:spacing w:before="120"/>
        <w:rPr>
          <w:rFonts w:cstheme="minorHAnsi"/>
          <w:sz w:val="24"/>
          <w:szCs w:val="24"/>
          <w:lang w:val="en-GB"/>
        </w:rPr>
      </w:pPr>
      <w:r w:rsidRPr="00A44177">
        <w:rPr>
          <w:rFonts w:cstheme="minorHAnsi"/>
          <w:sz w:val="24"/>
          <w:szCs w:val="24"/>
          <w:lang w:val="en-GB"/>
        </w:rPr>
        <w:t xml:space="preserve">All EPOC </w:t>
      </w:r>
      <w:r w:rsidR="00286449">
        <w:rPr>
          <w:rFonts w:cstheme="minorHAnsi"/>
          <w:sz w:val="24"/>
          <w:szCs w:val="24"/>
          <w:lang w:val="en-GB"/>
        </w:rPr>
        <w:t>q</w:t>
      </w:r>
      <w:r w:rsidRPr="00A44177">
        <w:rPr>
          <w:rFonts w:cstheme="minorHAnsi"/>
          <w:sz w:val="24"/>
          <w:szCs w:val="24"/>
          <w:lang w:val="en-GB"/>
        </w:rPr>
        <w:t xml:space="preserve">ualitative </w:t>
      </w:r>
      <w:r w:rsidR="00286449">
        <w:rPr>
          <w:rFonts w:cstheme="minorHAnsi"/>
          <w:sz w:val="24"/>
          <w:szCs w:val="24"/>
          <w:lang w:val="en-GB"/>
        </w:rPr>
        <w:t>e</w:t>
      </w:r>
      <w:r w:rsidRPr="00A44177">
        <w:rPr>
          <w:rFonts w:cstheme="minorHAnsi"/>
          <w:sz w:val="24"/>
          <w:szCs w:val="24"/>
          <w:lang w:val="en-GB"/>
        </w:rPr>
        <w:t xml:space="preserve">vidence </w:t>
      </w:r>
      <w:r w:rsidR="00286449">
        <w:rPr>
          <w:rFonts w:cstheme="minorHAnsi"/>
          <w:sz w:val="24"/>
          <w:szCs w:val="24"/>
          <w:lang w:val="en-GB"/>
        </w:rPr>
        <w:t>s</w:t>
      </w:r>
      <w:r w:rsidRPr="00A44177">
        <w:rPr>
          <w:rFonts w:cstheme="minorHAnsi"/>
          <w:sz w:val="24"/>
          <w:szCs w:val="24"/>
          <w:lang w:val="en-GB"/>
        </w:rPr>
        <w:t>yntheses should include</w:t>
      </w:r>
      <w:r w:rsidR="00532A7B" w:rsidRPr="00A44177">
        <w:rPr>
          <w:rFonts w:cstheme="minorHAnsi"/>
          <w:sz w:val="24"/>
          <w:szCs w:val="24"/>
          <w:lang w:val="en-GB"/>
        </w:rPr>
        <w:t xml:space="preserve"> a</w:t>
      </w:r>
      <w:r w:rsidRPr="00A44177">
        <w:rPr>
          <w:rFonts w:cstheme="minorHAnsi"/>
          <w:sz w:val="24"/>
          <w:szCs w:val="24"/>
          <w:lang w:val="en-GB"/>
        </w:rPr>
        <w:t xml:space="preserve"> Summary of Qualitative Findings t</w:t>
      </w:r>
      <w:r w:rsidR="00532A7B" w:rsidRPr="00A44177">
        <w:rPr>
          <w:rFonts w:cstheme="minorHAnsi"/>
          <w:sz w:val="24"/>
          <w:szCs w:val="24"/>
          <w:lang w:val="en-GB"/>
        </w:rPr>
        <w:t xml:space="preserve">able. You are also likely to have presented these findings in more detail in the main text. </w:t>
      </w:r>
      <w:r w:rsidR="007A259A" w:rsidRPr="00A44177">
        <w:rPr>
          <w:rFonts w:cstheme="minorHAnsi"/>
          <w:sz w:val="24"/>
          <w:szCs w:val="24"/>
          <w:lang w:val="en-GB"/>
        </w:rPr>
        <w:t>In addition, y</w:t>
      </w:r>
      <w:r w:rsidRPr="00A44177">
        <w:rPr>
          <w:rFonts w:cstheme="minorHAnsi"/>
          <w:sz w:val="24"/>
          <w:szCs w:val="24"/>
          <w:lang w:val="en-GB"/>
        </w:rPr>
        <w:t xml:space="preserve">ou may have </w:t>
      </w:r>
      <w:r w:rsidR="006228C5" w:rsidRPr="00A44177">
        <w:rPr>
          <w:rFonts w:cstheme="minorHAnsi"/>
          <w:sz w:val="24"/>
          <w:szCs w:val="24"/>
          <w:lang w:val="en-GB"/>
        </w:rPr>
        <w:t>developed a model, a line of argument, a theory or similar</w:t>
      </w:r>
      <w:r w:rsidRPr="00A44177">
        <w:rPr>
          <w:rFonts w:cstheme="minorHAnsi"/>
          <w:sz w:val="24"/>
          <w:szCs w:val="24"/>
          <w:lang w:val="en-GB"/>
        </w:rPr>
        <w:t>.</w:t>
      </w:r>
      <w:r w:rsidR="00532A7B" w:rsidRPr="00A44177">
        <w:rPr>
          <w:rFonts w:cstheme="minorHAnsi"/>
          <w:sz w:val="24"/>
          <w:szCs w:val="24"/>
          <w:lang w:val="en-GB"/>
        </w:rPr>
        <w:t xml:space="preserve"> </w:t>
      </w:r>
      <w:r w:rsidR="008F1430">
        <w:rPr>
          <w:rFonts w:cstheme="minorHAnsi"/>
          <w:sz w:val="24"/>
          <w:szCs w:val="24"/>
          <w:lang w:val="en-GB"/>
        </w:rPr>
        <w:t xml:space="preserve">Finally, your </w:t>
      </w:r>
      <w:r w:rsidR="00CA4C43">
        <w:rPr>
          <w:rFonts w:cstheme="minorHAnsi"/>
          <w:sz w:val="24"/>
          <w:szCs w:val="24"/>
          <w:lang w:val="en-GB"/>
        </w:rPr>
        <w:t>synthesis</w:t>
      </w:r>
      <w:r w:rsidR="007B45A5" w:rsidRPr="00A44177">
        <w:rPr>
          <w:rFonts w:cstheme="minorHAnsi"/>
          <w:sz w:val="24"/>
          <w:szCs w:val="24"/>
          <w:lang w:val="en-GB"/>
        </w:rPr>
        <w:t xml:space="preserve"> </w:t>
      </w:r>
      <w:r w:rsidR="00B75381">
        <w:rPr>
          <w:rFonts w:cstheme="minorHAnsi"/>
          <w:sz w:val="24"/>
          <w:szCs w:val="24"/>
          <w:lang w:val="en-GB"/>
        </w:rPr>
        <w:t>may</w:t>
      </w:r>
      <w:r w:rsidR="007B45A5" w:rsidRPr="00A44177">
        <w:rPr>
          <w:rFonts w:cstheme="minorHAnsi"/>
          <w:sz w:val="24"/>
          <w:szCs w:val="24"/>
          <w:lang w:val="en-GB"/>
        </w:rPr>
        <w:t xml:space="preserve"> </w:t>
      </w:r>
      <w:r w:rsidR="007A259A" w:rsidRPr="00A44177">
        <w:rPr>
          <w:rFonts w:cstheme="minorHAnsi"/>
          <w:sz w:val="24"/>
          <w:szCs w:val="24"/>
          <w:lang w:val="en-GB"/>
        </w:rPr>
        <w:t xml:space="preserve">have </w:t>
      </w:r>
      <w:r w:rsidR="007B45A5" w:rsidRPr="00A44177">
        <w:rPr>
          <w:rFonts w:cstheme="minorHAnsi"/>
          <w:sz w:val="24"/>
          <w:szCs w:val="24"/>
          <w:lang w:val="en-GB"/>
        </w:rPr>
        <w:t>include</w:t>
      </w:r>
      <w:r w:rsidR="007A259A" w:rsidRPr="00A44177">
        <w:rPr>
          <w:rFonts w:cstheme="minorHAnsi"/>
          <w:sz w:val="24"/>
          <w:szCs w:val="24"/>
          <w:lang w:val="en-GB"/>
        </w:rPr>
        <w:t>d</w:t>
      </w:r>
      <w:r w:rsidR="007B45A5" w:rsidRPr="00A44177">
        <w:rPr>
          <w:rFonts w:cstheme="minorHAnsi"/>
          <w:sz w:val="24"/>
          <w:szCs w:val="24"/>
          <w:lang w:val="en-GB"/>
        </w:rPr>
        <w:t xml:space="preserve"> some form of analysis where you link </w:t>
      </w:r>
      <w:r w:rsidR="00EB5D05">
        <w:rPr>
          <w:rFonts w:cstheme="minorHAnsi"/>
          <w:sz w:val="24"/>
          <w:szCs w:val="24"/>
          <w:lang w:val="en-GB"/>
        </w:rPr>
        <w:t>your</w:t>
      </w:r>
      <w:r w:rsidR="007B45A5" w:rsidRPr="00A44177">
        <w:rPr>
          <w:rFonts w:cstheme="minorHAnsi"/>
          <w:sz w:val="24"/>
          <w:szCs w:val="24"/>
          <w:lang w:val="en-GB"/>
        </w:rPr>
        <w:t xml:space="preserve"> findings with</w:t>
      </w:r>
      <w:r w:rsidR="00EB5D05">
        <w:rPr>
          <w:rFonts w:cstheme="minorHAnsi"/>
          <w:sz w:val="24"/>
          <w:szCs w:val="24"/>
          <w:lang w:val="en-GB"/>
        </w:rPr>
        <w:t xml:space="preserve"> </w:t>
      </w:r>
      <w:r w:rsidR="00EB5D05">
        <w:rPr>
          <w:rFonts w:cstheme="minorHAnsi"/>
          <w:sz w:val="24"/>
          <w:szCs w:val="24"/>
          <w:lang w:val="en-GB"/>
        </w:rPr>
        <w:lastRenderedPageBreak/>
        <w:t>the findings from</w:t>
      </w:r>
      <w:r w:rsidR="007B45A5" w:rsidRPr="00A44177">
        <w:rPr>
          <w:rFonts w:cstheme="minorHAnsi"/>
          <w:sz w:val="24"/>
          <w:szCs w:val="24"/>
          <w:lang w:val="en-GB"/>
        </w:rPr>
        <w:t xml:space="preserve"> the related Cochrane Intervention Review(s). </w:t>
      </w:r>
      <w:r w:rsidR="00532A7B" w:rsidRPr="00A44177">
        <w:rPr>
          <w:rFonts w:cstheme="minorHAnsi"/>
          <w:sz w:val="24"/>
          <w:szCs w:val="24"/>
          <w:lang w:val="en-GB"/>
        </w:rPr>
        <w:t xml:space="preserve">Because of </w:t>
      </w:r>
      <w:r w:rsidR="00A91178">
        <w:rPr>
          <w:rFonts w:cstheme="minorHAnsi"/>
          <w:sz w:val="24"/>
          <w:szCs w:val="24"/>
          <w:lang w:val="en-GB"/>
        </w:rPr>
        <w:t>word</w:t>
      </w:r>
      <w:r w:rsidR="00532A7B" w:rsidRPr="00A44177">
        <w:rPr>
          <w:rFonts w:cstheme="minorHAnsi"/>
          <w:sz w:val="24"/>
          <w:szCs w:val="24"/>
          <w:lang w:val="en-GB"/>
        </w:rPr>
        <w:t xml:space="preserve"> limit</w:t>
      </w:r>
      <w:r w:rsidR="00A91178">
        <w:rPr>
          <w:rFonts w:cstheme="minorHAnsi"/>
          <w:sz w:val="24"/>
          <w:szCs w:val="24"/>
          <w:lang w:val="en-GB"/>
        </w:rPr>
        <w:t>s</w:t>
      </w:r>
      <w:r w:rsidR="00532A7B" w:rsidRPr="00A44177">
        <w:rPr>
          <w:rFonts w:cstheme="minorHAnsi"/>
          <w:sz w:val="24"/>
          <w:szCs w:val="24"/>
          <w:lang w:val="en-GB"/>
        </w:rPr>
        <w:t xml:space="preserve"> </w:t>
      </w:r>
      <w:r w:rsidR="00A91178">
        <w:rPr>
          <w:rFonts w:cstheme="minorHAnsi"/>
          <w:sz w:val="24"/>
          <w:szCs w:val="24"/>
          <w:lang w:val="en-GB"/>
        </w:rPr>
        <w:t>in</w:t>
      </w:r>
      <w:r w:rsidR="00532A7B" w:rsidRPr="00A44177">
        <w:rPr>
          <w:rFonts w:cstheme="minorHAnsi"/>
          <w:sz w:val="24"/>
          <w:szCs w:val="24"/>
          <w:lang w:val="en-GB"/>
        </w:rPr>
        <w:t xml:space="preserve"> the abstract and Plain Language Summary, you may need to focus on one or two of these elements</w:t>
      </w:r>
      <w:r w:rsidR="007B45A5" w:rsidRPr="00A44177">
        <w:rPr>
          <w:rFonts w:cstheme="minorHAnsi"/>
          <w:sz w:val="24"/>
          <w:szCs w:val="24"/>
          <w:lang w:val="en-GB"/>
        </w:rPr>
        <w:t xml:space="preserve"> when presenting you</w:t>
      </w:r>
      <w:r w:rsidR="007C7948" w:rsidRPr="00A44177">
        <w:rPr>
          <w:rFonts w:cstheme="minorHAnsi"/>
          <w:sz w:val="24"/>
          <w:szCs w:val="24"/>
          <w:lang w:val="en-GB"/>
        </w:rPr>
        <w:t>r</w:t>
      </w:r>
      <w:r w:rsidR="007B45A5" w:rsidRPr="00A44177">
        <w:rPr>
          <w:rFonts w:cstheme="minorHAnsi"/>
          <w:sz w:val="24"/>
          <w:szCs w:val="24"/>
          <w:lang w:val="en-GB"/>
        </w:rPr>
        <w:t xml:space="preserve"> findings</w:t>
      </w:r>
      <w:r w:rsidR="00532A7B" w:rsidRPr="00A44177">
        <w:rPr>
          <w:rFonts w:cstheme="minorHAnsi"/>
          <w:sz w:val="24"/>
          <w:szCs w:val="24"/>
          <w:lang w:val="en-GB"/>
        </w:rPr>
        <w:t xml:space="preserve">.  </w:t>
      </w:r>
    </w:p>
    <w:p w14:paraId="5C9CE725" w14:textId="5BEB79B1" w:rsidR="00282BD1" w:rsidRDefault="00532A7B" w:rsidP="00282BD1">
      <w:pPr>
        <w:spacing w:before="120"/>
        <w:rPr>
          <w:rFonts w:cstheme="minorHAnsi"/>
          <w:sz w:val="24"/>
          <w:szCs w:val="24"/>
          <w:lang w:val="en-GB"/>
        </w:rPr>
      </w:pPr>
      <w:r w:rsidRPr="00282BD1">
        <w:rPr>
          <w:rFonts w:cstheme="minorHAnsi"/>
          <w:sz w:val="24"/>
          <w:szCs w:val="24"/>
          <w:lang w:val="en-GB"/>
        </w:rPr>
        <w:t xml:space="preserve">If you decide to focus on the </w:t>
      </w:r>
      <w:r w:rsidR="007B45A5" w:rsidRPr="00282BD1">
        <w:rPr>
          <w:rFonts w:cstheme="minorHAnsi"/>
          <w:sz w:val="24"/>
          <w:szCs w:val="24"/>
          <w:lang w:val="en-GB"/>
        </w:rPr>
        <w:t xml:space="preserve">findings </w:t>
      </w:r>
      <w:r w:rsidR="00451E85" w:rsidRPr="00282BD1">
        <w:rPr>
          <w:rFonts w:cstheme="minorHAnsi"/>
          <w:sz w:val="24"/>
          <w:szCs w:val="24"/>
          <w:lang w:val="en-GB"/>
        </w:rPr>
        <w:t>presented in</w:t>
      </w:r>
      <w:r w:rsidR="007B45A5" w:rsidRPr="00282BD1">
        <w:rPr>
          <w:rFonts w:cstheme="minorHAnsi"/>
          <w:sz w:val="24"/>
          <w:szCs w:val="24"/>
          <w:lang w:val="en-GB"/>
        </w:rPr>
        <w:t xml:space="preserve"> the</w:t>
      </w:r>
      <w:r w:rsidR="00233387" w:rsidRPr="00282BD1">
        <w:rPr>
          <w:rFonts w:cstheme="minorHAnsi"/>
          <w:sz w:val="24"/>
          <w:szCs w:val="24"/>
          <w:lang w:val="en-GB"/>
        </w:rPr>
        <w:t xml:space="preserve"> </w:t>
      </w:r>
      <w:r w:rsidR="00451E85" w:rsidRPr="00282BD1">
        <w:rPr>
          <w:rFonts w:cstheme="minorHAnsi"/>
          <w:sz w:val="24"/>
          <w:szCs w:val="24"/>
          <w:lang w:val="en-GB"/>
        </w:rPr>
        <w:t xml:space="preserve">Summary of Qualitative Findings tables, you </w:t>
      </w:r>
      <w:r w:rsidR="00D14A15">
        <w:rPr>
          <w:rFonts w:cstheme="minorHAnsi"/>
          <w:sz w:val="24"/>
          <w:szCs w:val="24"/>
          <w:lang w:val="en-GB"/>
        </w:rPr>
        <w:t>may have</w:t>
      </w:r>
      <w:r w:rsidR="00451E85" w:rsidRPr="00282BD1">
        <w:rPr>
          <w:rFonts w:cstheme="minorHAnsi"/>
          <w:sz w:val="24"/>
          <w:szCs w:val="24"/>
          <w:lang w:val="en-GB"/>
        </w:rPr>
        <w:t xml:space="preserve"> to </w:t>
      </w:r>
      <w:r w:rsidR="00C929CD">
        <w:rPr>
          <w:rFonts w:cstheme="minorHAnsi"/>
          <w:sz w:val="24"/>
          <w:szCs w:val="24"/>
          <w:lang w:val="en-GB"/>
        </w:rPr>
        <w:t xml:space="preserve">further </w:t>
      </w:r>
      <w:r w:rsidR="00451E85" w:rsidRPr="00282BD1">
        <w:rPr>
          <w:rFonts w:cstheme="minorHAnsi"/>
          <w:sz w:val="24"/>
          <w:szCs w:val="24"/>
          <w:lang w:val="en-GB"/>
        </w:rPr>
        <w:t>summarise these. One option is to focus on those findings that have high or moderate confidence</w:t>
      </w:r>
      <w:r w:rsidR="00A44177" w:rsidRPr="00282BD1">
        <w:rPr>
          <w:rFonts w:cstheme="minorHAnsi"/>
          <w:sz w:val="24"/>
          <w:szCs w:val="24"/>
          <w:lang w:val="en-GB"/>
        </w:rPr>
        <w:t xml:space="preserve"> (</w:t>
      </w:r>
      <w:r w:rsidR="00A44177" w:rsidRPr="008F1430">
        <w:rPr>
          <w:rFonts w:cstheme="minorHAnsi"/>
          <w:sz w:val="24"/>
          <w:szCs w:val="24"/>
          <w:lang w:val="en-GB"/>
        </w:rPr>
        <w:t>Example 1</w:t>
      </w:r>
      <w:r w:rsidR="00A44177" w:rsidRPr="00282BD1">
        <w:rPr>
          <w:rFonts w:cstheme="minorHAnsi"/>
          <w:sz w:val="24"/>
          <w:szCs w:val="24"/>
          <w:lang w:val="en-GB"/>
        </w:rPr>
        <w:t>)</w:t>
      </w:r>
      <w:r w:rsidR="00451E85" w:rsidRPr="00282BD1">
        <w:rPr>
          <w:rFonts w:cstheme="minorHAnsi"/>
          <w:sz w:val="24"/>
          <w:szCs w:val="24"/>
          <w:lang w:val="en-GB"/>
        </w:rPr>
        <w:t xml:space="preserve">. </w:t>
      </w:r>
      <w:r w:rsidR="0059323E">
        <w:rPr>
          <w:rFonts w:cstheme="minorHAnsi"/>
          <w:sz w:val="24"/>
          <w:szCs w:val="24"/>
          <w:lang w:val="en-GB"/>
        </w:rPr>
        <w:t xml:space="preserve">However, this may interrupt the logical flow of your results or your line of argument, and the extent to which this is a good option is likely to be review-specific.  </w:t>
      </w:r>
      <w:r w:rsidR="00A44177" w:rsidRPr="00282BD1">
        <w:rPr>
          <w:rFonts w:cstheme="minorHAnsi"/>
          <w:sz w:val="24"/>
          <w:szCs w:val="24"/>
          <w:lang w:val="en-GB"/>
        </w:rPr>
        <w:t>Another option is to focus on those findings that you</w:t>
      </w:r>
      <w:r w:rsidR="00C929CD">
        <w:rPr>
          <w:rFonts w:cstheme="minorHAnsi"/>
          <w:sz w:val="24"/>
          <w:szCs w:val="24"/>
          <w:lang w:val="en-GB"/>
        </w:rPr>
        <w:t xml:space="preserve">r readers are likely to regard </w:t>
      </w:r>
      <w:r w:rsidR="00A44177" w:rsidRPr="00282BD1">
        <w:rPr>
          <w:rFonts w:cstheme="minorHAnsi"/>
          <w:sz w:val="24"/>
          <w:szCs w:val="24"/>
          <w:lang w:val="en-GB"/>
        </w:rPr>
        <w:t xml:space="preserve">as the most important. </w:t>
      </w:r>
      <w:r w:rsidR="00C929CD">
        <w:rPr>
          <w:rFonts w:cstheme="minorHAnsi"/>
          <w:sz w:val="24"/>
          <w:szCs w:val="24"/>
          <w:lang w:val="en-GB"/>
        </w:rPr>
        <w:t xml:space="preserve">This is a judgment. </w:t>
      </w:r>
      <w:r w:rsidR="00A44177" w:rsidRPr="00282BD1">
        <w:rPr>
          <w:rFonts w:cstheme="minorHAnsi"/>
          <w:sz w:val="24"/>
          <w:szCs w:val="24"/>
          <w:lang w:val="en-GB"/>
        </w:rPr>
        <w:t xml:space="preserve"> </w:t>
      </w:r>
    </w:p>
    <w:p w14:paraId="648F16B3" w14:textId="1F5FAB98" w:rsidR="00D11542" w:rsidRPr="00F10EF7" w:rsidRDefault="003419F3" w:rsidP="00D11542">
      <w:pPr>
        <w:pStyle w:val="Overskrift3"/>
      </w:pPr>
      <w:r>
        <w:t>Other issues when presenting your findings</w:t>
      </w:r>
    </w:p>
    <w:p w14:paraId="4FADD214" w14:textId="7CB9477F" w:rsidR="00FC2855" w:rsidRPr="00FC2855" w:rsidRDefault="00BA5500" w:rsidP="00006013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 w:rsidRPr="00FC2855">
        <w:rPr>
          <w:rFonts w:cstheme="minorHAnsi"/>
          <w:sz w:val="24"/>
          <w:szCs w:val="24"/>
          <w:lang w:val="en-GB"/>
        </w:rPr>
        <w:t xml:space="preserve">Always </w:t>
      </w:r>
      <w:r w:rsidR="0082056B" w:rsidRPr="00FC2855">
        <w:rPr>
          <w:rFonts w:cstheme="minorHAnsi"/>
          <w:sz w:val="24"/>
          <w:szCs w:val="24"/>
          <w:lang w:val="en-GB"/>
        </w:rPr>
        <w:t xml:space="preserve">refer </w:t>
      </w:r>
      <w:r w:rsidRPr="00FC2855">
        <w:rPr>
          <w:rFonts w:cstheme="minorHAnsi"/>
          <w:sz w:val="24"/>
          <w:szCs w:val="24"/>
          <w:lang w:val="en-GB"/>
        </w:rPr>
        <w:t xml:space="preserve">to the level of confidence in </w:t>
      </w:r>
      <w:r w:rsidR="0082056B" w:rsidRPr="00FC2855">
        <w:rPr>
          <w:rFonts w:cstheme="minorHAnsi"/>
          <w:sz w:val="24"/>
          <w:szCs w:val="24"/>
          <w:lang w:val="en-GB"/>
        </w:rPr>
        <w:t>your</w:t>
      </w:r>
      <w:r w:rsidRPr="00FC2855">
        <w:rPr>
          <w:rFonts w:cstheme="minorHAnsi"/>
          <w:sz w:val="24"/>
          <w:szCs w:val="24"/>
          <w:lang w:val="en-GB"/>
        </w:rPr>
        <w:t xml:space="preserve"> findings</w:t>
      </w:r>
      <w:r w:rsidR="0009257F" w:rsidRPr="00FC2855">
        <w:rPr>
          <w:rFonts w:cstheme="minorHAnsi"/>
          <w:sz w:val="24"/>
          <w:szCs w:val="24"/>
          <w:lang w:val="en-GB"/>
        </w:rPr>
        <w:t xml:space="preserve"> (i.e. </w:t>
      </w:r>
      <w:r w:rsidR="0082056B" w:rsidRPr="00FC2855">
        <w:rPr>
          <w:rFonts w:cstheme="minorHAnsi"/>
          <w:sz w:val="24"/>
          <w:szCs w:val="24"/>
          <w:lang w:val="en-GB"/>
        </w:rPr>
        <w:t>the</w:t>
      </w:r>
      <w:r w:rsidR="0009257F" w:rsidRPr="00FC2855">
        <w:rPr>
          <w:rFonts w:cstheme="minorHAnsi"/>
          <w:sz w:val="24"/>
          <w:szCs w:val="24"/>
          <w:lang w:val="en-GB"/>
        </w:rPr>
        <w:t xml:space="preserve"> GRADE-CERQual assessment</w:t>
      </w:r>
      <w:r w:rsidR="0082056B" w:rsidRPr="00FC2855">
        <w:rPr>
          <w:rFonts w:cstheme="minorHAnsi"/>
          <w:sz w:val="24"/>
          <w:szCs w:val="24"/>
          <w:lang w:val="en-GB"/>
        </w:rPr>
        <w:t>s</w:t>
      </w:r>
      <w:r w:rsidR="0009257F" w:rsidRPr="00FC2855">
        <w:rPr>
          <w:rFonts w:cstheme="minorHAnsi"/>
          <w:sz w:val="24"/>
          <w:szCs w:val="24"/>
          <w:lang w:val="en-GB"/>
        </w:rPr>
        <w:t>)</w:t>
      </w:r>
      <w:r w:rsidR="00FC2855" w:rsidRPr="00FC2855">
        <w:rPr>
          <w:rFonts w:cstheme="minorHAnsi"/>
          <w:sz w:val="24"/>
          <w:szCs w:val="24"/>
          <w:lang w:val="en-GB"/>
        </w:rPr>
        <w:t>. The first time you refer to confidence, write it in full (i.e. “high/moderate/low confidence in the evidence”). After that, you can shorten this (i.e. “high/moderate/low confidence”)</w:t>
      </w:r>
    </w:p>
    <w:p w14:paraId="5BD1BFB2" w14:textId="10CE93B4" w:rsidR="00811502" w:rsidRPr="0009257F" w:rsidRDefault="00AD5A22" w:rsidP="00341686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 w:rsidRPr="0009257F">
        <w:rPr>
          <w:rFonts w:cstheme="minorHAnsi"/>
          <w:sz w:val="24"/>
          <w:szCs w:val="24"/>
          <w:lang w:val="en-GB"/>
        </w:rPr>
        <w:t xml:space="preserve">Where </w:t>
      </w:r>
      <w:r w:rsidR="00FA54C1" w:rsidRPr="0009257F">
        <w:rPr>
          <w:rFonts w:cstheme="minorHAnsi"/>
          <w:sz w:val="24"/>
          <w:szCs w:val="24"/>
          <w:lang w:val="en-GB"/>
        </w:rPr>
        <w:t>your confidence</w:t>
      </w:r>
      <w:r w:rsidRPr="0009257F">
        <w:rPr>
          <w:rFonts w:cstheme="minorHAnsi"/>
          <w:sz w:val="24"/>
          <w:szCs w:val="24"/>
          <w:lang w:val="en-GB"/>
        </w:rPr>
        <w:t xml:space="preserve"> in</w:t>
      </w:r>
      <w:r w:rsidR="00FA54C1" w:rsidRPr="0009257F">
        <w:rPr>
          <w:rFonts w:cstheme="minorHAnsi"/>
          <w:sz w:val="24"/>
          <w:szCs w:val="24"/>
          <w:lang w:val="en-GB"/>
        </w:rPr>
        <w:t xml:space="preserve"> </w:t>
      </w:r>
      <w:r w:rsidR="00B721BB" w:rsidRPr="0009257F">
        <w:rPr>
          <w:rFonts w:cstheme="minorHAnsi"/>
          <w:sz w:val="24"/>
          <w:szCs w:val="24"/>
          <w:lang w:val="en-GB"/>
        </w:rPr>
        <w:t>a finding</w:t>
      </w:r>
      <w:r w:rsidR="00FA54C1" w:rsidRPr="0009257F">
        <w:rPr>
          <w:rFonts w:cstheme="minorHAnsi"/>
          <w:sz w:val="24"/>
          <w:szCs w:val="24"/>
          <w:lang w:val="en-GB"/>
        </w:rPr>
        <w:t xml:space="preserve"> is </w:t>
      </w:r>
      <w:r w:rsidR="00556503">
        <w:rPr>
          <w:rFonts w:cstheme="minorHAnsi"/>
          <w:sz w:val="24"/>
          <w:szCs w:val="24"/>
          <w:lang w:val="en-GB"/>
        </w:rPr>
        <w:t xml:space="preserve">high, your statements can be straightforward (e.g. “Patients were concerned about stigma….”). However, where your confidence in a finding is </w:t>
      </w:r>
      <w:r w:rsidRPr="0009257F">
        <w:rPr>
          <w:rFonts w:cstheme="minorHAnsi"/>
          <w:sz w:val="24"/>
          <w:szCs w:val="24"/>
          <w:u w:val="single"/>
          <w:lang w:val="en-GB"/>
        </w:rPr>
        <w:t>less</w:t>
      </w:r>
      <w:r w:rsidR="00FA54C1" w:rsidRPr="0009257F">
        <w:rPr>
          <w:rFonts w:cstheme="minorHAnsi"/>
          <w:sz w:val="24"/>
          <w:szCs w:val="24"/>
          <w:u w:val="single"/>
          <w:lang w:val="en-GB"/>
        </w:rPr>
        <w:t xml:space="preserve"> than high</w:t>
      </w:r>
      <w:r w:rsidR="00FA54C1" w:rsidRPr="0009257F">
        <w:rPr>
          <w:rFonts w:cstheme="minorHAnsi"/>
          <w:sz w:val="24"/>
          <w:szCs w:val="24"/>
          <w:lang w:val="en-GB"/>
        </w:rPr>
        <w:t>, avoid strong statements</w:t>
      </w:r>
      <w:r w:rsidRPr="0009257F">
        <w:rPr>
          <w:rFonts w:cstheme="minorHAnsi"/>
          <w:sz w:val="24"/>
          <w:szCs w:val="24"/>
          <w:lang w:val="en-GB"/>
        </w:rPr>
        <w:t xml:space="preserve"> </w:t>
      </w:r>
      <w:r w:rsidR="00D23774">
        <w:rPr>
          <w:rFonts w:cstheme="minorHAnsi"/>
          <w:sz w:val="24"/>
          <w:szCs w:val="24"/>
          <w:lang w:val="en-GB"/>
        </w:rPr>
        <w:t>and consider using</w:t>
      </w:r>
      <w:r w:rsidR="00FA54C1" w:rsidRPr="0009257F">
        <w:rPr>
          <w:rFonts w:cstheme="minorHAnsi"/>
          <w:sz w:val="24"/>
          <w:szCs w:val="24"/>
          <w:lang w:val="en-GB"/>
        </w:rPr>
        <w:t xml:space="preserve"> modifying terms </w:t>
      </w:r>
      <w:r w:rsidR="009F0308">
        <w:rPr>
          <w:rFonts w:cstheme="minorHAnsi"/>
          <w:sz w:val="24"/>
          <w:szCs w:val="24"/>
          <w:lang w:val="en-GB"/>
        </w:rPr>
        <w:t xml:space="preserve">to indicate your lack of confidence </w:t>
      </w:r>
      <w:r w:rsidR="00556503">
        <w:rPr>
          <w:rFonts w:cstheme="minorHAnsi"/>
          <w:sz w:val="24"/>
          <w:szCs w:val="24"/>
          <w:lang w:val="en-GB"/>
        </w:rPr>
        <w:t>(e.g. “</w:t>
      </w:r>
      <w:r w:rsidR="0009257F">
        <w:rPr>
          <w:rFonts w:cstheme="minorHAnsi"/>
          <w:sz w:val="24"/>
          <w:szCs w:val="24"/>
          <w:lang w:val="en-GB"/>
        </w:rPr>
        <w:t>“</w:t>
      </w:r>
      <w:r w:rsidR="00556503">
        <w:rPr>
          <w:rFonts w:cstheme="minorHAnsi"/>
          <w:sz w:val="24"/>
          <w:szCs w:val="24"/>
          <w:lang w:val="en-GB"/>
        </w:rPr>
        <w:t>T</w:t>
      </w:r>
      <w:r w:rsidR="0009257F">
        <w:rPr>
          <w:rFonts w:cstheme="minorHAnsi"/>
          <w:sz w:val="24"/>
          <w:szCs w:val="24"/>
          <w:lang w:val="en-GB"/>
        </w:rPr>
        <w:t>he evidence suggests</w:t>
      </w:r>
      <w:r w:rsidR="00556503">
        <w:rPr>
          <w:rFonts w:cstheme="minorHAnsi"/>
          <w:sz w:val="24"/>
          <w:szCs w:val="24"/>
          <w:lang w:val="en-GB"/>
        </w:rPr>
        <w:t xml:space="preserve"> that patients were concerned about stigma…</w:t>
      </w:r>
      <w:r w:rsidR="0009257F">
        <w:rPr>
          <w:rFonts w:cstheme="minorHAnsi"/>
          <w:sz w:val="24"/>
          <w:szCs w:val="24"/>
          <w:lang w:val="en-GB"/>
        </w:rPr>
        <w:t>”</w:t>
      </w:r>
      <w:r w:rsidR="00556503">
        <w:rPr>
          <w:rFonts w:cstheme="minorHAnsi"/>
          <w:sz w:val="24"/>
          <w:szCs w:val="24"/>
          <w:lang w:val="en-GB"/>
        </w:rPr>
        <w:t>)</w:t>
      </w:r>
    </w:p>
    <w:p w14:paraId="13B1F62A" w14:textId="6F72731B" w:rsidR="00B721BB" w:rsidRDefault="00B721BB" w:rsidP="0015753A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Where your confidence in a finding is </w:t>
      </w:r>
      <w:r w:rsidRPr="0009257F">
        <w:rPr>
          <w:rFonts w:cstheme="minorHAnsi"/>
          <w:sz w:val="24"/>
          <w:szCs w:val="24"/>
          <w:u w:val="single"/>
          <w:lang w:val="en-GB"/>
        </w:rPr>
        <w:t>very low</w:t>
      </w:r>
      <w:r>
        <w:rPr>
          <w:rFonts w:cstheme="minorHAnsi"/>
          <w:sz w:val="24"/>
          <w:szCs w:val="24"/>
          <w:lang w:val="en-GB"/>
        </w:rPr>
        <w:t xml:space="preserve">, </w:t>
      </w:r>
      <w:r w:rsidR="00952D50">
        <w:rPr>
          <w:rFonts w:cstheme="minorHAnsi"/>
          <w:sz w:val="24"/>
          <w:szCs w:val="24"/>
          <w:lang w:val="en-GB"/>
        </w:rPr>
        <w:t xml:space="preserve">avoid </w:t>
      </w:r>
      <w:r>
        <w:rPr>
          <w:rFonts w:cstheme="minorHAnsi"/>
          <w:sz w:val="24"/>
          <w:szCs w:val="24"/>
          <w:lang w:val="en-GB"/>
        </w:rPr>
        <w:t>presenting this finding in the Plain Language Summary or</w:t>
      </w:r>
      <w:r w:rsidR="00F14790">
        <w:rPr>
          <w:rFonts w:cstheme="minorHAnsi"/>
          <w:sz w:val="24"/>
          <w:szCs w:val="24"/>
          <w:lang w:val="en-GB"/>
        </w:rPr>
        <w:t>, where the topic is likely to be important to readers,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D23774">
        <w:rPr>
          <w:rFonts w:cstheme="minorHAnsi"/>
          <w:sz w:val="24"/>
          <w:szCs w:val="24"/>
          <w:lang w:val="en-GB"/>
        </w:rPr>
        <w:t>make it clear</w:t>
      </w:r>
      <w:r w:rsidR="00591B79">
        <w:rPr>
          <w:rFonts w:cstheme="minorHAnsi"/>
          <w:sz w:val="24"/>
          <w:szCs w:val="24"/>
          <w:lang w:val="en-GB"/>
        </w:rPr>
        <w:t xml:space="preserve"> that </w:t>
      </w:r>
      <w:r w:rsidR="00D23774">
        <w:rPr>
          <w:rFonts w:cstheme="minorHAnsi"/>
          <w:sz w:val="24"/>
          <w:szCs w:val="24"/>
          <w:lang w:val="en-GB"/>
        </w:rPr>
        <w:t>y</w:t>
      </w:r>
      <w:r w:rsidR="00952D50">
        <w:rPr>
          <w:rFonts w:cstheme="minorHAnsi"/>
          <w:sz w:val="24"/>
          <w:szCs w:val="24"/>
          <w:lang w:val="en-GB"/>
        </w:rPr>
        <w:t>our confidence in the evidence is very low</w:t>
      </w:r>
      <w:r w:rsidR="00591B79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  </w:t>
      </w:r>
    </w:p>
    <w:p w14:paraId="67D003DF" w14:textId="77777777" w:rsidR="004A0AB6" w:rsidRDefault="004A0AB6" w:rsidP="004A0AB6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Consider whether you want to highlight gaps in the findings, for instance perspectives or settings that the included studies did not cover </w:t>
      </w:r>
    </w:p>
    <w:p w14:paraId="2BF423FC" w14:textId="64974D51" w:rsidR="004A0AB6" w:rsidRPr="00923159" w:rsidRDefault="004A0AB6" w:rsidP="00923159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When you have finalised the P</w:t>
      </w:r>
      <w:r w:rsidR="00923159">
        <w:rPr>
          <w:rFonts w:cstheme="minorHAnsi"/>
          <w:sz w:val="24"/>
          <w:szCs w:val="24"/>
          <w:lang w:val="en-GB"/>
        </w:rPr>
        <w:t xml:space="preserve">lain </w:t>
      </w:r>
      <w:r>
        <w:rPr>
          <w:rFonts w:cstheme="minorHAnsi"/>
          <w:sz w:val="24"/>
          <w:szCs w:val="24"/>
          <w:lang w:val="en-GB"/>
        </w:rPr>
        <w:t>L</w:t>
      </w:r>
      <w:r w:rsidR="00923159">
        <w:rPr>
          <w:rFonts w:cstheme="minorHAnsi"/>
          <w:sz w:val="24"/>
          <w:szCs w:val="24"/>
          <w:lang w:val="en-GB"/>
        </w:rPr>
        <w:t xml:space="preserve">anguage </w:t>
      </w:r>
      <w:r>
        <w:rPr>
          <w:rFonts w:cstheme="minorHAnsi"/>
          <w:sz w:val="24"/>
          <w:szCs w:val="24"/>
          <w:lang w:val="en-GB"/>
        </w:rPr>
        <w:t>S</w:t>
      </w:r>
      <w:r w:rsidR="00923159">
        <w:rPr>
          <w:rFonts w:cstheme="minorHAnsi"/>
          <w:sz w:val="24"/>
          <w:szCs w:val="24"/>
          <w:lang w:val="en-GB"/>
        </w:rPr>
        <w:t>ummary</w:t>
      </w:r>
      <w:r>
        <w:rPr>
          <w:rFonts w:cstheme="minorHAnsi"/>
          <w:sz w:val="24"/>
          <w:szCs w:val="24"/>
          <w:lang w:val="en-GB"/>
        </w:rPr>
        <w:t xml:space="preserve"> version of the findings, u</w:t>
      </w:r>
      <w:r w:rsidRPr="00282BD1">
        <w:rPr>
          <w:rFonts w:cstheme="minorHAnsi"/>
          <w:sz w:val="24"/>
          <w:szCs w:val="24"/>
          <w:lang w:val="en-GB"/>
        </w:rPr>
        <w:t>se the</w:t>
      </w:r>
      <w:r>
        <w:rPr>
          <w:rFonts w:cstheme="minorHAnsi"/>
          <w:sz w:val="24"/>
          <w:szCs w:val="24"/>
          <w:lang w:val="en-GB"/>
        </w:rPr>
        <w:t xml:space="preserve"> same </w:t>
      </w:r>
      <w:r w:rsidRPr="00282BD1">
        <w:rPr>
          <w:rFonts w:cstheme="minorHAnsi"/>
          <w:sz w:val="24"/>
          <w:szCs w:val="24"/>
          <w:lang w:val="en-GB"/>
        </w:rPr>
        <w:t xml:space="preserve">information </w:t>
      </w:r>
      <w:r>
        <w:rPr>
          <w:rFonts w:cstheme="minorHAnsi"/>
          <w:sz w:val="24"/>
          <w:szCs w:val="24"/>
          <w:lang w:val="en-GB"/>
        </w:rPr>
        <w:t xml:space="preserve">in the </w:t>
      </w:r>
      <w:r w:rsidRPr="00282BD1">
        <w:rPr>
          <w:rFonts w:cstheme="minorHAnsi"/>
          <w:sz w:val="24"/>
          <w:szCs w:val="24"/>
          <w:lang w:val="en-GB"/>
        </w:rPr>
        <w:t>abstract</w:t>
      </w:r>
      <w:r>
        <w:rPr>
          <w:rFonts w:cstheme="minorHAnsi"/>
          <w:sz w:val="24"/>
          <w:szCs w:val="24"/>
          <w:lang w:val="en-GB"/>
        </w:rPr>
        <w:t xml:space="preserve"> </w:t>
      </w:r>
    </w:p>
    <w:p w14:paraId="7742D9EB" w14:textId="5AAEFE8F" w:rsidR="003419F3" w:rsidRPr="004A0AB6" w:rsidRDefault="003419F3" w:rsidP="003419F3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 w:rsidRPr="00FA54C1">
        <w:rPr>
          <w:rFonts w:cstheme="minorHAnsi"/>
          <w:sz w:val="24"/>
          <w:szCs w:val="24"/>
          <w:lang w:val="en-GB"/>
        </w:rPr>
        <w:t>Do not present recommendations</w:t>
      </w:r>
      <w:r>
        <w:rPr>
          <w:rFonts w:cstheme="minorHAnsi"/>
          <w:sz w:val="24"/>
          <w:szCs w:val="24"/>
          <w:lang w:val="en-GB"/>
        </w:rPr>
        <w:t>!</w:t>
      </w:r>
      <w:r w:rsidRPr="00632C48">
        <w:rPr>
          <w:rFonts w:cstheme="minorHAnsi"/>
          <w:sz w:val="24"/>
          <w:szCs w:val="24"/>
          <w:lang w:val="en-GB"/>
        </w:rPr>
        <w:t xml:space="preserve"> </w:t>
      </w:r>
    </w:p>
    <w:p w14:paraId="63BD2EBA" w14:textId="51A617C3" w:rsidR="00D43768" w:rsidRDefault="00D43768" w:rsidP="00325DCC">
      <w:pPr>
        <w:rPr>
          <w:rFonts w:cs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882" w:rsidRPr="00F014EB" w14:paraId="2E78A7D4" w14:textId="77777777" w:rsidTr="00E6564F">
        <w:tc>
          <w:tcPr>
            <w:tcW w:w="9016" w:type="dxa"/>
            <w:shd w:val="clear" w:color="auto" w:fill="FFD961"/>
            <w:tcMar>
              <w:top w:w="113" w:type="dxa"/>
              <w:bottom w:w="113" w:type="dxa"/>
            </w:tcMar>
          </w:tcPr>
          <w:p w14:paraId="5AFCC75A" w14:textId="5F6065E0" w:rsidR="00253882" w:rsidRPr="00FC5F40" w:rsidRDefault="00FC5F40" w:rsidP="00342ACE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FC5F40">
              <w:rPr>
                <w:b/>
                <w:sz w:val="24"/>
                <w:szCs w:val="24"/>
                <w:lang w:val="en-GB"/>
              </w:rPr>
              <w:t xml:space="preserve">Where else in the </w:t>
            </w:r>
            <w:r w:rsidR="00A62B70">
              <w:rPr>
                <w:b/>
                <w:sz w:val="24"/>
                <w:szCs w:val="24"/>
                <w:lang w:val="en-GB"/>
              </w:rPr>
              <w:t>synthesis</w:t>
            </w:r>
            <w:r w:rsidRPr="00FC5F40">
              <w:rPr>
                <w:b/>
                <w:sz w:val="24"/>
                <w:szCs w:val="24"/>
                <w:lang w:val="en-GB"/>
              </w:rPr>
              <w:t xml:space="preserve"> is this information presented?</w:t>
            </w:r>
            <w:r w:rsidR="00253882" w:rsidRPr="00FC5F40">
              <w:rPr>
                <w:sz w:val="24"/>
                <w:szCs w:val="24"/>
                <w:lang w:val="en-GB"/>
              </w:rPr>
              <w:t xml:space="preserve"> You will </w:t>
            </w:r>
            <w:r w:rsidRPr="00FC5F40">
              <w:rPr>
                <w:sz w:val="24"/>
                <w:szCs w:val="24"/>
                <w:lang w:val="en-GB"/>
              </w:rPr>
              <w:t xml:space="preserve">also </w:t>
            </w:r>
            <w:r w:rsidR="00253882" w:rsidRPr="00FC5F40">
              <w:rPr>
                <w:sz w:val="24"/>
                <w:szCs w:val="24"/>
                <w:lang w:val="en-GB"/>
              </w:rPr>
              <w:t xml:space="preserve">find information about the </w:t>
            </w:r>
            <w:r w:rsidR="00A62B70">
              <w:rPr>
                <w:sz w:val="24"/>
                <w:szCs w:val="24"/>
                <w:lang w:val="en-GB"/>
              </w:rPr>
              <w:t>synthesis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FC5F40">
              <w:rPr>
                <w:sz w:val="24"/>
                <w:szCs w:val="24"/>
                <w:lang w:val="en-GB"/>
              </w:rPr>
              <w:t xml:space="preserve">findings in </w:t>
            </w:r>
            <w:r>
              <w:rPr>
                <w:sz w:val="24"/>
                <w:szCs w:val="24"/>
                <w:lang w:val="en-GB"/>
              </w:rPr>
              <w:t>the</w:t>
            </w:r>
            <w:r w:rsidR="00253882" w:rsidRPr="00FC5F40">
              <w:rPr>
                <w:sz w:val="24"/>
                <w:szCs w:val="24"/>
                <w:lang w:val="en-GB"/>
              </w:rPr>
              <w:t xml:space="preserve"> </w:t>
            </w:r>
            <w:r w:rsidRPr="00FC5F40">
              <w:rPr>
                <w:rFonts w:cstheme="minorHAnsi"/>
                <w:sz w:val="24"/>
                <w:szCs w:val="24"/>
                <w:lang w:val="en-GB"/>
              </w:rPr>
              <w:t>abstract, summary of qualitative findings table and the results section</w:t>
            </w:r>
            <w:r w:rsidR="00881C88">
              <w:rPr>
                <w:rFonts w:cstheme="minorHAnsi"/>
                <w:sz w:val="24"/>
                <w:szCs w:val="24"/>
                <w:lang w:val="en-GB"/>
              </w:rPr>
              <w:t>. Ensure that findings are reported consistently across all of these sections.</w:t>
            </w:r>
            <w:r w:rsidRPr="00FC5F4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1635E7A" w14:textId="239A2EAD" w:rsidR="002303A9" w:rsidRDefault="002303A9" w:rsidP="00F34487">
      <w:pPr>
        <w:spacing w:before="120"/>
        <w:rPr>
          <w:rFonts w:cstheme="minorHAnsi"/>
          <w:sz w:val="24"/>
          <w:lang w:val="en-GB"/>
        </w:rPr>
      </w:pPr>
      <w:r w:rsidRPr="00FB2C70">
        <w:rPr>
          <w:rFonts w:cstheme="minorHAnsi"/>
          <w:sz w:val="24"/>
          <w:lang w:val="en-GB"/>
        </w:rPr>
        <w:t xml:space="preserve"> </w:t>
      </w:r>
    </w:p>
    <w:p w14:paraId="4B2DF064" w14:textId="3FA58D91" w:rsidR="009E6D42" w:rsidRPr="00D35E06" w:rsidRDefault="00D35E06" w:rsidP="00D35E06">
      <w:pPr>
        <w:rPr>
          <w:sz w:val="32"/>
          <w:szCs w:val="24"/>
          <w:lang w:val="en-GB"/>
        </w:rPr>
      </w:pPr>
      <w:r w:rsidRPr="00D35E06">
        <w:rPr>
          <w:noProof/>
          <w:position w:val="-12"/>
          <w:szCs w:val="32"/>
          <w:lang w:val="en-GB" w:eastAsia="en-GB"/>
        </w:rPr>
        <mc:AlternateContent>
          <mc:Choice Requires="wps">
            <w:drawing>
              <wp:inline distT="0" distB="0" distL="0" distR="0" wp14:anchorId="7C5CB7AF" wp14:editId="0BFFADF6">
                <wp:extent cx="500380" cy="468630"/>
                <wp:effectExtent l="0" t="0" r="33020" b="13970"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C5B6AD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C5CB7AF" id="Oval 26" o:spid="_x0000_s1039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" fillcolor="#4f81bd" strokecolor="#385d8a" strokeweight="2pt">
                <v:textbox>
                  <w:txbxContent>
                    <w:p w14:paraId="00C5B6AD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F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35E06">
        <w:rPr>
          <w:rStyle w:val="Overskrift2Tegn"/>
          <w:position w:val="-12"/>
          <w:szCs w:val="32"/>
        </w:rPr>
        <w:t xml:space="preserve"> </w:t>
      </w:r>
      <w:r w:rsidR="00F34487">
        <w:rPr>
          <w:rStyle w:val="Overskrift2Tegn"/>
        </w:rPr>
        <w:t>Suggested sub-heading: “</w:t>
      </w:r>
      <w:r w:rsidR="00613710">
        <w:rPr>
          <w:b/>
          <w:sz w:val="32"/>
          <w:szCs w:val="24"/>
          <w:lang w:val="en-GB"/>
        </w:rPr>
        <w:t>H</w:t>
      </w:r>
      <w:r w:rsidR="009E6D42" w:rsidRPr="00260B33">
        <w:rPr>
          <w:b/>
          <w:sz w:val="32"/>
          <w:szCs w:val="24"/>
          <w:lang w:val="en-GB"/>
        </w:rPr>
        <w:t xml:space="preserve">ow up-to-date is this </w:t>
      </w:r>
      <w:r w:rsidR="00A62B70">
        <w:rPr>
          <w:b/>
          <w:sz w:val="32"/>
          <w:szCs w:val="24"/>
          <w:lang w:val="en-GB"/>
        </w:rPr>
        <w:t>synthesis</w:t>
      </w:r>
      <w:r w:rsidR="009E6D42" w:rsidRPr="00260B33">
        <w:rPr>
          <w:b/>
          <w:sz w:val="32"/>
          <w:szCs w:val="24"/>
          <w:lang w:val="en-GB"/>
        </w:rPr>
        <w:t>?</w:t>
      </w:r>
      <w:r w:rsidR="00F34487">
        <w:rPr>
          <w:b/>
          <w:sz w:val="32"/>
          <w:szCs w:val="24"/>
          <w:lang w:val="en-GB"/>
        </w:rPr>
        <w:t>”</w:t>
      </w:r>
    </w:p>
    <w:p w14:paraId="3C6BF6E2" w14:textId="77777777" w:rsidR="009E6D42" w:rsidRDefault="00681C8E" w:rsidP="00F34487">
      <w:pPr>
        <w:shd w:val="clear" w:color="auto" w:fill="FFFFFF" w:themeFill="background1"/>
        <w:spacing w:before="120" w:after="0" w:line="240" w:lineRule="auto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State</w:t>
      </w:r>
      <w:r w:rsidRPr="00FB2C70">
        <w:rPr>
          <w:rFonts w:cs="Times New Roman"/>
          <w:sz w:val="24"/>
          <w:szCs w:val="24"/>
          <w:lang w:val="en-GB"/>
        </w:rPr>
        <w:t xml:space="preserve"> </w:t>
      </w:r>
      <w:r w:rsidR="009E6D42" w:rsidRPr="00703B13">
        <w:rPr>
          <w:rFonts w:cs="Times New Roman"/>
          <w:i/>
          <w:sz w:val="24"/>
          <w:szCs w:val="24"/>
          <w:lang w:val="en-GB"/>
        </w:rPr>
        <w:t>when</w:t>
      </w:r>
      <w:r w:rsidR="009E6D42" w:rsidRPr="00FB2C70">
        <w:rPr>
          <w:rFonts w:cs="Times New Roman"/>
          <w:sz w:val="24"/>
          <w:szCs w:val="24"/>
          <w:lang w:val="en-GB"/>
        </w:rPr>
        <w:t xml:space="preserve"> the review authors searched </w:t>
      </w:r>
      <w:r w:rsidR="00054E85" w:rsidRPr="00FB2C70">
        <w:rPr>
          <w:rFonts w:cs="Times New Roman"/>
          <w:sz w:val="24"/>
          <w:szCs w:val="24"/>
          <w:lang w:val="en-GB"/>
        </w:rPr>
        <w:t xml:space="preserve">for the included studies, for instance </w:t>
      </w:r>
      <w:r>
        <w:rPr>
          <w:rFonts w:cs="Times New Roman"/>
          <w:sz w:val="24"/>
          <w:szCs w:val="24"/>
          <w:lang w:val="en-GB"/>
        </w:rPr>
        <w:t>by saying</w:t>
      </w:r>
      <w:r w:rsidR="00054E85" w:rsidRPr="00FB2C70">
        <w:rPr>
          <w:rFonts w:cs="Times New Roman"/>
          <w:sz w:val="24"/>
          <w:szCs w:val="24"/>
          <w:lang w:val="en-GB"/>
        </w:rPr>
        <w:t>:</w:t>
      </w:r>
    </w:p>
    <w:p w14:paraId="3D764FD9" w14:textId="77777777" w:rsidR="00D67355" w:rsidRDefault="00D67355" w:rsidP="00F34487">
      <w:pPr>
        <w:shd w:val="clear" w:color="auto" w:fill="FFFFFF" w:themeFill="background1"/>
        <w:spacing w:before="120" w:after="0" w:line="240" w:lineRule="auto"/>
        <w:rPr>
          <w:rFonts w:cs="Times New Roman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355" w:rsidRPr="00F014EB" w14:paraId="2BCDB3F2" w14:textId="77777777" w:rsidTr="00E6564F">
        <w:tc>
          <w:tcPr>
            <w:tcW w:w="9016" w:type="dxa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09D7831D" w14:textId="2E386C08" w:rsidR="00D67355" w:rsidRPr="00D67355" w:rsidRDefault="00D67355" w:rsidP="00E6564F">
            <w:pPr>
              <w:spacing w:before="120" w:after="120"/>
              <w:rPr>
                <w:i/>
                <w:sz w:val="24"/>
                <w:szCs w:val="24"/>
                <w:lang w:val="en-GB"/>
              </w:rPr>
            </w:pPr>
            <w:r w:rsidRPr="00D67355">
              <w:rPr>
                <w:i/>
                <w:sz w:val="24"/>
                <w:szCs w:val="24"/>
                <w:lang w:val="en-GB"/>
              </w:rPr>
              <w:lastRenderedPageBreak/>
              <w:t>“</w:t>
            </w:r>
            <w:r w:rsidR="00D93BCB">
              <w:rPr>
                <w:i/>
                <w:sz w:val="24"/>
                <w:szCs w:val="24"/>
                <w:lang w:val="en-GB"/>
              </w:rPr>
              <w:t>We/</w:t>
            </w:r>
            <w:r w:rsidRPr="00D67355">
              <w:rPr>
                <w:i/>
                <w:sz w:val="24"/>
                <w:szCs w:val="24"/>
                <w:lang w:val="en-GB"/>
              </w:rPr>
              <w:t>The review authors searched for studies that had been published up to [</w:t>
            </w:r>
            <w:r w:rsidRPr="00D67355">
              <w:rPr>
                <w:sz w:val="24"/>
                <w:szCs w:val="24"/>
                <w:lang w:val="en-GB"/>
              </w:rPr>
              <w:t>date</w:t>
            </w:r>
            <w:r w:rsidRPr="00D67355">
              <w:rPr>
                <w:i/>
                <w:sz w:val="24"/>
                <w:szCs w:val="24"/>
                <w:lang w:val="en-GB"/>
              </w:rPr>
              <w:t>].”</w:t>
            </w:r>
          </w:p>
        </w:tc>
      </w:tr>
    </w:tbl>
    <w:p w14:paraId="0D7D1E8A" w14:textId="77777777" w:rsidR="00D67355" w:rsidRDefault="00D67355" w:rsidP="00D67355">
      <w:pPr>
        <w:spacing w:after="0"/>
        <w:rPr>
          <w:rFonts w:cs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shd w:val="clear" w:color="auto" w:fill="FFD961"/>
        <w:tblLook w:val="04A0" w:firstRow="1" w:lastRow="0" w:firstColumn="1" w:lastColumn="0" w:noHBand="0" w:noVBand="1"/>
      </w:tblPr>
      <w:tblGrid>
        <w:gridCol w:w="9016"/>
      </w:tblGrid>
      <w:tr w:rsidR="00D67355" w:rsidRPr="00F014EB" w14:paraId="0F220021" w14:textId="77777777" w:rsidTr="00D67355">
        <w:tc>
          <w:tcPr>
            <w:tcW w:w="9016" w:type="dxa"/>
            <w:shd w:val="clear" w:color="auto" w:fill="FFD961"/>
            <w:tcMar>
              <w:top w:w="113" w:type="dxa"/>
              <w:bottom w:w="113" w:type="dxa"/>
            </w:tcMar>
          </w:tcPr>
          <w:p w14:paraId="7B4487FD" w14:textId="032155C7" w:rsidR="00D67355" w:rsidRPr="003419F3" w:rsidRDefault="009A4AC2" w:rsidP="003419F3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bookmarkStart w:id="3" w:name="_How_to_use"/>
            <w:bookmarkStart w:id="4" w:name="PLS_Instructions_Title"/>
            <w:bookmarkEnd w:id="3"/>
            <w:bookmarkEnd w:id="4"/>
            <w:r w:rsidRPr="00FC5F40">
              <w:rPr>
                <w:b/>
                <w:sz w:val="24"/>
                <w:szCs w:val="24"/>
                <w:lang w:val="en-GB"/>
              </w:rPr>
              <w:t xml:space="preserve">Where else in the </w:t>
            </w:r>
            <w:r w:rsidR="00A62B70">
              <w:rPr>
                <w:b/>
                <w:sz w:val="24"/>
                <w:szCs w:val="24"/>
                <w:lang w:val="en-GB"/>
              </w:rPr>
              <w:t>synthesis</w:t>
            </w:r>
            <w:r w:rsidRPr="00FC5F40">
              <w:rPr>
                <w:b/>
                <w:sz w:val="24"/>
                <w:szCs w:val="24"/>
                <w:lang w:val="en-GB"/>
              </w:rPr>
              <w:t xml:space="preserve"> is this information presented?</w:t>
            </w:r>
            <w:r w:rsidRPr="00FC5F40">
              <w:rPr>
                <w:sz w:val="24"/>
                <w:szCs w:val="24"/>
                <w:lang w:val="en-GB"/>
              </w:rPr>
              <w:t xml:space="preserve"> </w:t>
            </w:r>
            <w:r w:rsidR="00D67355" w:rsidRPr="009A4AC2">
              <w:rPr>
                <w:sz w:val="24"/>
                <w:szCs w:val="24"/>
                <w:lang w:val="en-GB"/>
              </w:rPr>
              <w:t xml:space="preserve">You will </w:t>
            </w:r>
            <w:r w:rsidRPr="009A4AC2">
              <w:rPr>
                <w:sz w:val="24"/>
                <w:szCs w:val="24"/>
                <w:lang w:val="en-GB"/>
              </w:rPr>
              <w:t xml:space="preserve">also </w:t>
            </w:r>
            <w:r w:rsidR="00D67355" w:rsidRPr="009A4AC2">
              <w:rPr>
                <w:sz w:val="24"/>
                <w:szCs w:val="24"/>
                <w:lang w:val="en-GB"/>
              </w:rPr>
              <w:t>find information about the dates of the search in the Methods section, under “Search methods for identification of studies”</w:t>
            </w:r>
          </w:p>
        </w:tc>
      </w:tr>
    </w:tbl>
    <w:p w14:paraId="3DB45CE6" w14:textId="77777777" w:rsidR="00AE18E2" w:rsidRPr="00FC14C1" w:rsidRDefault="00AE18E2">
      <w:pPr>
        <w:rPr>
          <w:lang w:val="en-GB"/>
        </w:rPr>
      </w:pPr>
      <w:bookmarkStart w:id="5" w:name="PLS_instructions_What_happens"/>
      <w:bookmarkStart w:id="6" w:name="PLS_Instructions_Table_of_results"/>
      <w:bookmarkEnd w:id="5"/>
      <w:bookmarkEnd w:id="6"/>
    </w:p>
    <w:p w14:paraId="4B5CAF15" w14:textId="77777777" w:rsidR="00AE18E2" w:rsidRPr="00FC14C1" w:rsidRDefault="00AE18E2">
      <w:pPr>
        <w:rPr>
          <w:lang w:val="en-GB"/>
        </w:rPr>
      </w:pPr>
    </w:p>
    <w:p w14:paraId="19C37EA5" w14:textId="0F81AC65" w:rsidR="00325DCC" w:rsidRPr="00FC14C1" w:rsidRDefault="00325DCC" w:rsidP="00D61E5E">
      <w:pPr>
        <w:rPr>
          <w:lang w:val="en-GB"/>
        </w:rPr>
      </w:pPr>
    </w:p>
    <w:sectPr w:rsidR="00325DCC" w:rsidRPr="00FC14C1" w:rsidSect="003E4466">
      <w:footerReference w:type="default" r:id="rId12"/>
      <w:endnotePr>
        <w:numFmt w:val="decimal"/>
      </w:endnotePr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5014" w14:textId="77777777" w:rsidR="00040E6B" w:rsidRDefault="00040E6B" w:rsidP="008B542A">
      <w:pPr>
        <w:spacing w:after="0" w:line="240" w:lineRule="auto"/>
      </w:pPr>
      <w:r>
        <w:separator/>
      </w:r>
    </w:p>
  </w:endnote>
  <w:endnote w:type="continuationSeparator" w:id="0">
    <w:p w14:paraId="409802F1" w14:textId="77777777" w:rsidR="00040E6B" w:rsidRDefault="00040E6B" w:rsidP="008B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94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D5EF8" w14:textId="15F3D894" w:rsidR="00E6564F" w:rsidRDefault="00E6564F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D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0C0FF4" w14:textId="5883F0A4" w:rsidR="00E6564F" w:rsidRDefault="00BF0ACB" w:rsidP="00BF0ACB">
    <w:pPr>
      <w:pStyle w:val="Bunntekst"/>
      <w:jc w:val="center"/>
    </w:pPr>
    <w:r>
      <w:rPr>
        <w:noProof/>
        <w:lang w:val="en-GB" w:eastAsia="en-GB"/>
      </w:rPr>
      <w:drawing>
        <wp:inline distT="0" distB="0" distL="0" distR="0" wp14:anchorId="5816BEF1" wp14:editId="7BA803AE">
          <wp:extent cx="3095625" cy="8191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56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F871A" w14:textId="77777777" w:rsidR="00040E6B" w:rsidRDefault="00040E6B" w:rsidP="008B542A">
      <w:pPr>
        <w:spacing w:after="0" w:line="240" w:lineRule="auto"/>
      </w:pPr>
      <w:r>
        <w:separator/>
      </w:r>
    </w:p>
  </w:footnote>
  <w:footnote w:type="continuationSeparator" w:id="0">
    <w:p w14:paraId="4408273D" w14:textId="77777777" w:rsidR="00040E6B" w:rsidRDefault="00040E6B" w:rsidP="008B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448"/>
    <w:multiLevelType w:val="hybridMultilevel"/>
    <w:tmpl w:val="1B784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9AF"/>
    <w:multiLevelType w:val="hybridMultilevel"/>
    <w:tmpl w:val="CE9CD900"/>
    <w:lvl w:ilvl="0" w:tplc="89F4E594">
      <w:start w:val="1"/>
      <w:numFmt w:val="bullet"/>
      <w:pStyle w:val="instructions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046E06"/>
    <w:multiLevelType w:val="hybridMultilevel"/>
    <w:tmpl w:val="F29AC44C"/>
    <w:lvl w:ilvl="0" w:tplc="77A428F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F047A"/>
    <w:multiLevelType w:val="hybridMultilevel"/>
    <w:tmpl w:val="D35893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60E2D"/>
    <w:multiLevelType w:val="hybridMultilevel"/>
    <w:tmpl w:val="7304F44A"/>
    <w:lvl w:ilvl="0" w:tplc="49DE3B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05AB1"/>
    <w:multiLevelType w:val="hybridMultilevel"/>
    <w:tmpl w:val="C5DE85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F430B"/>
    <w:multiLevelType w:val="hybridMultilevel"/>
    <w:tmpl w:val="764EF5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nb-NO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BD"/>
    <w:rsid w:val="00001D02"/>
    <w:rsid w:val="00002F9A"/>
    <w:rsid w:val="00004E8B"/>
    <w:rsid w:val="00005588"/>
    <w:rsid w:val="00005C2F"/>
    <w:rsid w:val="000139E1"/>
    <w:rsid w:val="00013E7B"/>
    <w:rsid w:val="000153CA"/>
    <w:rsid w:val="00015426"/>
    <w:rsid w:val="00015947"/>
    <w:rsid w:val="00015E7B"/>
    <w:rsid w:val="000161D6"/>
    <w:rsid w:val="00024250"/>
    <w:rsid w:val="0002641A"/>
    <w:rsid w:val="00031431"/>
    <w:rsid w:val="00033C7E"/>
    <w:rsid w:val="000357E9"/>
    <w:rsid w:val="00035C6B"/>
    <w:rsid w:val="00036E7B"/>
    <w:rsid w:val="00037C11"/>
    <w:rsid w:val="00040E6B"/>
    <w:rsid w:val="00041D4C"/>
    <w:rsid w:val="000532FE"/>
    <w:rsid w:val="00054E85"/>
    <w:rsid w:val="00061458"/>
    <w:rsid w:val="00063667"/>
    <w:rsid w:val="000705E6"/>
    <w:rsid w:val="00070D02"/>
    <w:rsid w:val="00071EB4"/>
    <w:rsid w:val="0007556E"/>
    <w:rsid w:val="0008486D"/>
    <w:rsid w:val="0009257F"/>
    <w:rsid w:val="00093F8D"/>
    <w:rsid w:val="00094E48"/>
    <w:rsid w:val="00096EA8"/>
    <w:rsid w:val="000A17CF"/>
    <w:rsid w:val="000A243F"/>
    <w:rsid w:val="000A4EA4"/>
    <w:rsid w:val="000A63AA"/>
    <w:rsid w:val="000A730F"/>
    <w:rsid w:val="000A7AF7"/>
    <w:rsid w:val="000B2CDA"/>
    <w:rsid w:val="000B55E2"/>
    <w:rsid w:val="000B648C"/>
    <w:rsid w:val="000D0138"/>
    <w:rsid w:val="000D36E2"/>
    <w:rsid w:val="000D4556"/>
    <w:rsid w:val="000D48DB"/>
    <w:rsid w:val="000D49C2"/>
    <w:rsid w:val="000D55C3"/>
    <w:rsid w:val="000D61E7"/>
    <w:rsid w:val="000D6627"/>
    <w:rsid w:val="000E15FA"/>
    <w:rsid w:val="000E20EA"/>
    <w:rsid w:val="000E4590"/>
    <w:rsid w:val="000E7CC0"/>
    <w:rsid w:val="000F1CA2"/>
    <w:rsid w:val="000F42CA"/>
    <w:rsid w:val="00106844"/>
    <w:rsid w:val="00117EBB"/>
    <w:rsid w:val="00120D85"/>
    <w:rsid w:val="001228A1"/>
    <w:rsid w:val="0012447D"/>
    <w:rsid w:val="00126A75"/>
    <w:rsid w:val="00126FBD"/>
    <w:rsid w:val="001273B2"/>
    <w:rsid w:val="00127901"/>
    <w:rsid w:val="001308FE"/>
    <w:rsid w:val="00132169"/>
    <w:rsid w:val="0013226A"/>
    <w:rsid w:val="0013267E"/>
    <w:rsid w:val="00132A8A"/>
    <w:rsid w:val="00133103"/>
    <w:rsid w:val="00133EC1"/>
    <w:rsid w:val="00134425"/>
    <w:rsid w:val="00134C3F"/>
    <w:rsid w:val="00135E22"/>
    <w:rsid w:val="001379E9"/>
    <w:rsid w:val="00145231"/>
    <w:rsid w:val="001455CD"/>
    <w:rsid w:val="00145966"/>
    <w:rsid w:val="0015083B"/>
    <w:rsid w:val="00151123"/>
    <w:rsid w:val="00151726"/>
    <w:rsid w:val="00152EFA"/>
    <w:rsid w:val="0015753A"/>
    <w:rsid w:val="00161330"/>
    <w:rsid w:val="001615AD"/>
    <w:rsid w:val="001619BF"/>
    <w:rsid w:val="00161B35"/>
    <w:rsid w:val="00161C35"/>
    <w:rsid w:val="00164A09"/>
    <w:rsid w:val="00166973"/>
    <w:rsid w:val="001728D4"/>
    <w:rsid w:val="00173D6F"/>
    <w:rsid w:val="00173FF4"/>
    <w:rsid w:val="00174555"/>
    <w:rsid w:val="001748A8"/>
    <w:rsid w:val="00175666"/>
    <w:rsid w:val="00176AB7"/>
    <w:rsid w:val="00177766"/>
    <w:rsid w:val="00184489"/>
    <w:rsid w:val="00190993"/>
    <w:rsid w:val="001939A9"/>
    <w:rsid w:val="0019718E"/>
    <w:rsid w:val="001A1887"/>
    <w:rsid w:val="001A19B0"/>
    <w:rsid w:val="001A236E"/>
    <w:rsid w:val="001A2624"/>
    <w:rsid w:val="001A3980"/>
    <w:rsid w:val="001A408F"/>
    <w:rsid w:val="001A77F1"/>
    <w:rsid w:val="001B0769"/>
    <w:rsid w:val="001B088D"/>
    <w:rsid w:val="001B1EAC"/>
    <w:rsid w:val="001C14F9"/>
    <w:rsid w:val="001C2CBC"/>
    <w:rsid w:val="001C74B9"/>
    <w:rsid w:val="001D0519"/>
    <w:rsid w:val="001D0E80"/>
    <w:rsid w:val="001D282C"/>
    <w:rsid w:val="001D45B6"/>
    <w:rsid w:val="001D5864"/>
    <w:rsid w:val="001E0579"/>
    <w:rsid w:val="001E1698"/>
    <w:rsid w:val="001E3CE2"/>
    <w:rsid w:val="001F03A6"/>
    <w:rsid w:val="001F0997"/>
    <w:rsid w:val="001F09CB"/>
    <w:rsid w:val="001F14ED"/>
    <w:rsid w:val="001F2759"/>
    <w:rsid w:val="001F4FF0"/>
    <w:rsid w:val="001F5FCD"/>
    <w:rsid w:val="00200212"/>
    <w:rsid w:val="00201178"/>
    <w:rsid w:val="00202477"/>
    <w:rsid w:val="00206648"/>
    <w:rsid w:val="00212BF1"/>
    <w:rsid w:val="00213716"/>
    <w:rsid w:val="00215AEC"/>
    <w:rsid w:val="00216237"/>
    <w:rsid w:val="002169E9"/>
    <w:rsid w:val="00221AC6"/>
    <w:rsid w:val="00224500"/>
    <w:rsid w:val="0022526C"/>
    <w:rsid w:val="002303A9"/>
    <w:rsid w:val="0023056E"/>
    <w:rsid w:val="002316A4"/>
    <w:rsid w:val="00233387"/>
    <w:rsid w:val="002346B9"/>
    <w:rsid w:val="00234B02"/>
    <w:rsid w:val="00234F46"/>
    <w:rsid w:val="00237BAD"/>
    <w:rsid w:val="002412A4"/>
    <w:rsid w:val="002445CB"/>
    <w:rsid w:val="00244E6D"/>
    <w:rsid w:val="00253882"/>
    <w:rsid w:val="00253BC5"/>
    <w:rsid w:val="00254849"/>
    <w:rsid w:val="0025520E"/>
    <w:rsid w:val="0025569E"/>
    <w:rsid w:val="00257CA7"/>
    <w:rsid w:val="00260B33"/>
    <w:rsid w:val="00260E97"/>
    <w:rsid w:val="00260EC8"/>
    <w:rsid w:val="00262C3A"/>
    <w:rsid w:val="0026322D"/>
    <w:rsid w:val="0026450A"/>
    <w:rsid w:val="0026599E"/>
    <w:rsid w:val="002665A3"/>
    <w:rsid w:val="00267AA1"/>
    <w:rsid w:val="00267BCC"/>
    <w:rsid w:val="00270A0E"/>
    <w:rsid w:val="002712FB"/>
    <w:rsid w:val="00275601"/>
    <w:rsid w:val="002764B2"/>
    <w:rsid w:val="00277EDF"/>
    <w:rsid w:val="002823CC"/>
    <w:rsid w:val="00282845"/>
    <w:rsid w:val="00282B89"/>
    <w:rsid w:val="00282BD1"/>
    <w:rsid w:val="002862AC"/>
    <w:rsid w:val="00286449"/>
    <w:rsid w:val="0029013A"/>
    <w:rsid w:val="00290495"/>
    <w:rsid w:val="0029122E"/>
    <w:rsid w:val="00291977"/>
    <w:rsid w:val="00291B98"/>
    <w:rsid w:val="00296943"/>
    <w:rsid w:val="00296B9C"/>
    <w:rsid w:val="002A1127"/>
    <w:rsid w:val="002A22AD"/>
    <w:rsid w:val="002A2761"/>
    <w:rsid w:val="002A4D8F"/>
    <w:rsid w:val="002B2381"/>
    <w:rsid w:val="002B5167"/>
    <w:rsid w:val="002B62B3"/>
    <w:rsid w:val="002B65A1"/>
    <w:rsid w:val="002C2B03"/>
    <w:rsid w:val="002C2E15"/>
    <w:rsid w:val="002C43FD"/>
    <w:rsid w:val="002C5369"/>
    <w:rsid w:val="002C5CD2"/>
    <w:rsid w:val="002C65C8"/>
    <w:rsid w:val="002D4A4F"/>
    <w:rsid w:val="002D52CC"/>
    <w:rsid w:val="002E3699"/>
    <w:rsid w:val="002E36B1"/>
    <w:rsid w:val="002E37FD"/>
    <w:rsid w:val="002E5703"/>
    <w:rsid w:val="002E6C75"/>
    <w:rsid w:val="002E7410"/>
    <w:rsid w:val="002F1E74"/>
    <w:rsid w:val="002F4302"/>
    <w:rsid w:val="002F79EF"/>
    <w:rsid w:val="00303629"/>
    <w:rsid w:val="003061E8"/>
    <w:rsid w:val="00314DBE"/>
    <w:rsid w:val="00315745"/>
    <w:rsid w:val="00317C45"/>
    <w:rsid w:val="0032052C"/>
    <w:rsid w:val="00320CB7"/>
    <w:rsid w:val="00320CD2"/>
    <w:rsid w:val="003221DE"/>
    <w:rsid w:val="003222D7"/>
    <w:rsid w:val="00322C3F"/>
    <w:rsid w:val="003237AE"/>
    <w:rsid w:val="00325DCC"/>
    <w:rsid w:val="00336555"/>
    <w:rsid w:val="003419F3"/>
    <w:rsid w:val="00342ACE"/>
    <w:rsid w:val="00343ACF"/>
    <w:rsid w:val="0034406F"/>
    <w:rsid w:val="00344EF8"/>
    <w:rsid w:val="0034708A"/>
    <w:rsid w:val="003508B5"/>
    <w:rsid w:val="003533DA"/>
    <w:rsid w:val="003544E6"/>
    <w:rsid w:val="00354F99"/>
    <w:rsid w:val="003559F8"/>
    <w:rsid w:val="00355E32"/>
    <w:rsid w:val="003611E9"/>
    <w:rsid w:val="003626A8"/>
    <w:rsid w:val="003629F8"/>
    <w:rsid w:val="00364289"/>
    <w:rsid w:val="0036449D"/>
    <w:rsid w:val="00365461"/>
    <w:rsid w:val="003677C3"/>
    <w:rsid w:val="00367C06"/>
    <w:rsid w:val="003706F0"/>
    <w:rsid w:val="00371E66"/>
    <w:rsid w:val="00374C6E"/>
    <w:rsid w:val="00376D8A"/>
    <w:rsid w:val="0037763F"/>
    <w:rsid w:val="00381906"/>
    <w:rsid w:val="00387520"/>
    <w:rsid w:val="003879DB"/>
    <w:rsid w:val="00391733"/>
    <w:rsid w:val="00391EBB"/>
    <w:rsid w:val="0039224B"/>
    <w:rsid w:val="0039320B"/>
    <w:rsid w:val="00395CCF"/>
    <w:rsid w:val="003964BC"/>
    <w:rsid w:val="003A18DC"/>
    <w:rsid w:val="003A3470"/>
    <w:rsid w:val="003B1810"/>
    <w:rsid w:val="003B1D1E"/>
    <w:rsid w:val="003C04A6"/>
    <w:rsid w:val="003C0F4F"/>
    <w:rsid w:val="003C18C3"/>
    <w:rsid w:val="003C23DB"/>
    <w:rsid w:val="003C2444"/>
    <w:rsid w:val="003C65E0"/>
    <w:rsid w:val="003C70B3"/>
    <w:rsid w:val="003D0C3C"/>
    <w:rsid w:val="003D0CB2"/>
    <w:rsid w:val="003D110E"/>
    <w:rsid w:val="003D3F6D"/>
    <w:rsid w:val="003D4430"/>
    <w:rsid w:val="003D637D"/>
    <w:rsid w:val="003D7C6A"/>
    <w:rsid w:val="003E07A1"/>
    <w:rsid w:val="003E193A"/>
    <w:rsid w:val="003E248E"/>
    <w:rsid w:val="003E4466"/>
    <w:rsid w:val="003F1614"/>
    <w:rsid w:val="00403A32"/>
    <w:rsid w:val="004053A1"/>
    <w:rsid w:val="004057A0"/>
    <w:rsid w:val="0041397E"/>
    <w:rsid w:val="004152B1"/>
    <w:rsid w:val="004228EC"/>
    <w:rsid w:val="00423237"/>
    <w:rsid w:val="004268BD"/>
    <w:rsid w:val="00435B26"/>
    <w:rsid w:val="00437F93"/>
    <w:rsid w:val="00444D67"/>
    <w:rsid w:val="00445314"/>
    <w:rsid w:val="004460BA"/>
    <w:rsid w:val="0044627D"/>
    <w:rsid w:val="004475FC"/>
    <w:rsid w:val="00450D18"/>
    <w:rsid w:val="00451701"/>
    <w:rsid w:val="00451B2F"/>
    <w:rsid w:val="00451E85"/>
    <w:rsid w:val="004534C0"/>
    <w:rsid w:val="00453838"/>
    <w:rsid w:val="0045411A"/>
    <w:rsid w:val="00454818"/>
    <w:rsid w:val="00455A31"/>
    <w:rsid w:val="0045666F"/>
    <w:rsid w:val="00461A11"/>
    <w:rsid w:val="004620C4"/>
    <w:rsid w:val="00462284"/>
    <w:rsid w:val="00462F0A"/>
    <w:rsid w:val="00465256"/>
    <w:rsid w:val="00474C9D"/>
    <w:rsid w:val="00475BFF"/>
    <w:rsid w:val="00477266"/>
    <w:rsid w:val="004819F0"/>
    <w:rsid w:val="004822E3"/>
    <w:rsid w:val="0048253E"/>
    <w:rsid w:val="00483B81"/>
    <w:rsid w:val="00484043"/>
    <w:rsid w:val="00484FBD"/>
    <w:rsid w:val="00485BA4"/>
    <w:rsid w:val="00485FBA"/>
    <w:rsid w:val="00493321"/>
    <w:rsid w:val="00496719"/>
    <w:rsid w:val="004A0AB6"/>
    <w:rsid w:val="004A29F4"/>
    <w:rsid w:val="004A6212"/>
    <w:rsid w:val="004B2A65"/>
    <w:rsid w:val="004B654A"/>
    <w:rsid w:val="004B665D"/>
    <w:rsid w:val="004C08DB"/>
    <w:rsid w:val="004C1FDB"/>
    <w:rsid w:val="004D4826"/>
    <w:rsid w:val="004E2E33"/>
    <w:rsid w:val="004E354C"/>
    <w:rsid w:val="004E3A0E"/>
    <w:rsid w:val="004E3AA6"/>
    <w:rsid w:val="004E75BD"/>
    <w:rsid w:val="004F443B"/>
    <w:rsid w:val="004F4874"/>
    <w:rsid w:val="004F497C"/>
    <w:rsid w:val="004F5347"/>
    <w:rsid w:val="004F5DE4"/>
    <w:rsid w:val="004F5F44"/>
    <w:rsid w:val="004F6396"/>
    <w:rsid w:val="004F7992"/>
    <w:rsid w:val="00503E91"/>
    <w:rsid w:val="005071FE"/>
    <w:rsid w:val="00507675"/>
    <w:rsid w:val="005122B5"/>
    <w:rsid w:val="005141D0"/>
    <w:rsid w:val="00516872"/>
    <w:rsid w:val="00517D66"/>
    <w:rsid w:val="00522FCD"/>
    <w:rsid w:val="005235C6"/>
    <w:rsid w:val="0052420F"/>
    <w:rsid w:val="00526048"/>
    <w:rsid w:val="00531146"/>
    <w:rsid w:val="0053242C"/>
    <w:rsid w:val="00532A7B"/>
    <w:rsid w:val="005330EC"/>
    <w:rsid w:val="0053311E"/>
    <w:rsid w:val="005347A5"/>
    <w:rsid w:val="00542756"/>
    <w:rsid w:val="0054357B"/>
    <w:rsid w:val="00543B1B"/>
    <w:rsid w:val="00545351"/>
    <w:rsid w:val="00555259"/>
    <w:rsid w:val="0055578C"/>
    <w:rsid w:val="00556503"/>
    <w:rsid w:val="00557714"/>
    <w:rsid w:val="005579A8"/>
    <w:rsid w:val="0056006B"/>
    <w:rsid w:val="00561012"/>
    <w:rsid w:val="0056145C"/>
    <w:rsid w:val="0057245D"/>
    <w:rsid w:val="00574107"/>
    <w:rsid w:val="00575539"/>
    <w:rsid w:val="005762B6"/>
    <w:rsid w:val="005816DE"/>
    <w:rsid w:val="00581F14"/>
    <w:rsid w:val="005843DE"/>
    <w:rsid w:val="005864FC"/>
    <w:rsid w:val="005901D1"/>
    <w:rsid w:val="00591B79"/>
    <w:rsid w:val="0059323E"/>
    <w:rsid w:val="00594E4E"/>
    <w:rsid w:val="005952E7"/>
    <w:rsid w:val="00595C8D"/>
    <w:rsid w:val="005972B6"/>
    <w:rsid w:val="005A25B9"/>
    <w:rsid w:val="005A382A"/>
    <w:rsid w:val="005A3920"/>
    <w:rsid w:val="005A4026"/>
    <w:rsid w:val="005A6A9B"/>
    <w:rsid w:val="005A6C99"/>
    <w:rsid w:val="005A6E5C"/>
    <w:rsid w:val="005B3207"/>
    <w:rsid w:val="005B3E11"/>
    <w:rsid w:val="005B4135"/>
    <w:rsid w:val="005B443F"/>
    <w:rsid w:val="005B57A1"/>
    <w:rsid w:val="005B7B24"/>
    <w:rsid w:val="005C19BF"/>
    <w:rsid w:val="005C1E02"/>
    <w:rsid w:val="005C5359"/>
    <w:rsid w:val="005C6267"/>
    <w:rsid w:val="005C773B"/>
    <w:rsid w:val="005D0B08"/>
    <w:rsid w:val="005D361F"/>
    <w:rsid w:val="005D4522"/>
    <w:rsid w:val="005D48BF"/>
    <w:rsid w:val="005D566E"/>
    <w:rsid w:val="005D5ECB"/>
    <w:rsid w:val="005D6679"/>
    <w:rsid w:val="005D7983"/>
    <w:rsid w:val="005E0182"/>
    <w:rsid w:val="005E03EB"/>
    <w:rsid w:val="005E2F74"/>
    <w:rsid w:val="005E4234"/>
    <w:rsid w:val="005E5918"/>
    <w:rsid w:val="005F603B"/>
    <w:rsid w:val="005F7E49"/>
    <w:rsid w:val="00600D6F"/>
    <w:rsid w:val="00600DA6"/>
    <w:rsid w:val="00605038"/>
    <w:rsid w:val="00607B5C"/>
    <w:rsid w:val="00607C34"/>
    <w:rsid w:val="00613710"/>
    <w:rsid w:val="00616929"/>
    <w:rsid w:val="0062195E"/>
    <w:rsid w:val="00621DA1"/>
    <w:rsid w:val="006228C5"/>
    <w:rsid w:val="006236B3"/>
    <w:rsid w:val="00624D37"/>
    <w:rsid w:val="006256DE"/>
    <w:rsid w:val="00626FF3"/>
    <w:rsid w:val="00632C48"/>
    <w:rsid w:val="00632E5A"/>
    <w:rsid w:val="00633C06"/>
    <w:rsid w:val="006342D0"/>
    <w:rsid w:val="00634AE2"/>
    <w:rsid w:val="00636D31"/>
    <w:rsid w:val="00637BFD"/>
    <w:rsid w:val="00645528"/>
    <w:rsid w:val="00647642"/>
    <w:rsid w:val="006562C6"/>
    <w:rsid w:val="00660646"/>
    <w:rsid w:val="006627A5"/>
    <w:rsid w:val="00663888"/>
    <w:rsid w:val="0066419B"/>
    <w:rsid w:val="0066675C"/>
    <w:rsid w:val="00666ECB"/>
    <w:rsid w:val="00667045"/>
    <w:rsid w:val="0066737C"/>
    <w:rsid w:val="006720E5"/>
    <w:rsid w:val="006733A3"/>
    <w:rsid w:val="00673A1B"/>
    <w:rsid w:val="006807B0"/>
    <w:rsid w:val="00681145"/>
    <w:rsid w:val="00681C8E"/>
    <w:rsid w:val="0068390F"/>
    <w:rsid w:val="00684C90"/>
    <w:rsid w:val="00696ED4"/>
    <w:rsid w:val="00696FE4"/>
    <w:rsid w:val="006A0935"/>
    <w:rsid w:val="006A0CAA"/>
    <w:rsid w:val="006A1247"/>
    <w:rsid w:val="006A295A"/>
    <w:rsid w:val="006A4877"/>
    <w:rsid w:val="006A5020"/>
    <w:rsid w:val="006A5B75"/>
    <w:rsid w:val="006B45F9"/>
    <w:rsid w:val="006B4B9E"/>
    <w:rsid w:val="006B5748"/>
    <w:rsid w:val="006B5898"/>
    <w:rsid w:val="006B6181"/>
    <w:rsid w:val="006B7269"/>
    <w:rsid w:val="006B7CA9"/>
    <w:rsid w:val="006C064C"/>
    <w:rsid w:val="006C0BE0"/>
    <w:rsid w:val="006C0E3D"/>
    <w:rsid w:val="006C56FD"/>
    <w:rsid w:val="006C673A"/>
    <w:rsid w:val="006D183C"/>
    <w:rsid w:val="006D1C86"/>
    <w:rsid w:val="006D492F"/>
    <w:rsid w:val="006D5CC0"/>
    <w:rsid w:val="006D60E1"/>
    <w:rsid w:val="006D63CB"/>
    <w:rsid w:val="006E0EF5"/>
    <w:rsid w:val="006E1A5F"/>
    <w:rsid w:val="006E532E"/>
    <w:rsid w:val="006E5C1C"/>
    <w:rsid w:val="006F0467"/>
    <w:rsid w:val="006F172C"/>
    <w:rsid w:val="006F5350"/>
    <w:rsid w:val="006F6007"/>
    <w:rsid w:val="0070047F"/>
    <w:rsid w:val="00703B13"/>
    <w:rsid w:val="00707020"/>
    <w:rsid w:val="00710FC0"/>
    <w:rsid w:val="007159E2"/>
    <w:rsid w:val="00716C6E"/>
    <w:rsid w:val="007217D6"/>
    <w:rsid w:val="0073153C"/>
    <w:rsid w:val="0073348D"/>
    <w:rsid w:val="0073480D"/>
    <w:rsid w:val="007379D6"/>
    <w:rsid w:val="00737F1A"/>
    <w:rsid w:val="0074176E"/>
    <w:rsid w:val="00741EE8"/>
    <w:rsid w:val="007434A8"/>
    <w:rsid w:val="007434B8"/>
    <w:rsid w:val="00744E42"/>
    <w:rsid w:val="00745464"/>
    <w:rsid w:val="007457F6"/>
    <w:rsid w:val="0074663A"/>
    <w:rsid w:val="00746FC9"/>
    <w:rsid w:val="0075312B"/>
    <w:rsid w:val="00753B67"/>
    <w:rsid w:val="0075685B"/>
    <w:rsid w:val="00760BEA"/>
    <w:rsid w:val="00765BFB"/>
    <w:rsid w:val="007701F2"/>
    <w:rsid w:val="00771842"/>
    <w:rsid w:val="00773A22"/>
    <w:rsid w:val="007759A3"/>
    <w:rsid w:val="00777FC3"/>
    <w:rsid w:val="00782AFF"/>
    <w:rsid w:val="00784C8B"/>
    <w:rsid w:val="007857EA"/>
    <w:rsid w:val="00787860"/>
    <w:rsid w:val="0079014C"/>
    <w:rsid w:val="00790F82"/>
    <w:rsid w:val="00792C0C"/>
    <w:rsid w:val="00793617"/>
    <w:rsid w:val="00795D00"/>
    <w:rsid w:val="00797DDC"/>
    <w:rsid w:val="00797DF5"/>
    <w:rsid w:val="007A259A"/>
    <w:rsid w:val="007A441E"/>
    <w:rsid w:val="007A5297"/>
    <w:rsid w:val="007A66A5"/>
    <w:rsid w:val="007A71BF"/>
    <w:rsid w:val="007B1AB5"/>
    <w:rsid w:val="007B3A16"/>
    <w:rsid w:val="007B3FF0"/>
    <w:rsid w:val="007B45A5"/>
    <w:rsid w:val="007B4EEF"/>
    <w:rsid w:val="007B6CA8"/>
    <w:rsid w:val="007C0592"/>
    <w:rsid w:val="007C376A"/>
    <w:rsid w:val="007C55AD"/>
    <w:rsid w:val="007C5C88"/>
    <w:rsid w:val="007C6D3A"/>
    <w:rsid w:val="007C744D"/>
    <w:rsid w:val="007C74D7"/>
    <w:rsid w:val="007C7948"/>
    <w:rsid w:val="007D08D7"/>
    <w:rsid w:val="007E4803"/>
    <w:rsid w:val="007E71ED"/>
    <w:rsid w:val="007E7E1A"/>
    <w:rsid w:val="007F114A"/>
    <w:rsid w:val="007F15B8"/>
    <w:rsid w:val="007F182D"/>
    <w:rsid w:val="007F2049"/>
    <w:rsid w:val="007F4C4B"/>
    <w:rsid w:val="007F7179"/>
    <w:rsid w:val="007F73F1"/>
    <w:rsid w:val="00800E5B"/>
    <w:rsid w:val="00801974"/>
    <w:rsid w:val="00801B9E"/>
    <w:rsid w:val="00802DD7"/>
    <w:rsid w:val="00811502"/>
    <w:rsid w:val="0082056B"/>
    <w:rsid w:val="00820992"/>
    <w:rsid w:val="0082203C"/>
    <w:rsid w:val="00823AAB"/>
    <w:rsid w:val="00826831"/>
    <w:rsid w:val="008341A9"/>
    <w:rsid w:val="00834622"/>
    <w:rsid w:val="00835FF7"/>
    <w:rsid w:val="00836959"/>
    <w:rsid w:val="00837408"/>
    <w:rsid w:val="008375A2"/>
    <w:rsid w:val="0083770B"/>
    <w:rsid w:val="00840F6B"/>
    <w:rsid w:val="00841B42"/>
    <w:rsid w:val="00841DFA"/>
    <w:rsid w:val="00843490"/>
    <w:rsid w:val="0084706B"/>
    <w:rsid w:val="00851CEF"/>
    <w:rsid w:val="0085441A"/>
    <w:rsid w:val="00854E7E"/>
    <w:rsid w:val="0085600B"/>
    <w:rsid w:val="0086033D"/>
    <w:rsid w:val="00860527"/>
    <w:rsid w:val="00861F3E"/>
    <w:rsid w:val="00865F5E"/>
    <w:rsid w:val="0086733A"/>
    <w:rsid w:val="008759AA"/>
    <w:rsid w:val="00876B77"/>
    <w:rsid w:val="00880A6E"/>
    <w:rsid w:val="00881C88"/>
    <w:rsid w:val="00883654"/>
    <w:rsid w:val="00884B7F"/>
    <w:rsid w:val="0088543E"/>
    <w:rsid w:val="00886B3C"/>
    <w:rsid w:val="00886D94"/>
    <w:rsid w:val="00892901"/>
    <w:rsid w:val="008932C3"/>
    <w:rsid w:val="00894BCF"/>
    <w:rsid w:val="00895A5D"/>
    <w:rsid w:val="00896D43"/>
    <w:rsid w:val="00897B52"/>
    <w:rsid w:val="008A06F7"/>
    <w:rsid w:val="008A6F36"/>
    <w:rsid w:val="008B2477"/>
    <w:rsid w:val="008B542A"/>
    <w:rsid w:val="008B5703"/>
    <w:rsid w:val="008B57AC"/>
    <w:rsid w:val="008B66CD"/>
    <w:rsid w:val="008B70AE"/>
    <w:rsid w:val="008B72D8"/>
    <w:rsid w:val="008B7902"/>
    <w:rsid w:val="008C590C"/>
    <w:rsid w:val="008C6FE7"/>
    <w:rsid w:val="008C7958"/>
    <w:rsid w:val="008C7EA1"/>
    <w:rsid w:val="008D045F"/>
    <w:rsid w:val="008D2FEE"/>
    <w:rsid w:val="008D6585"/>
    <w:rsid w:val="008D6D97"/>
    <w:rsid w:val="008E122F"/>
    <w:rsid w:val="008E170A"/>
    <w:rsid w:val="008E1EEF"/>
    <w:rsid w:val="008E2D76"/>
    <w:rsid w:val="008E4F32"/>
    <w:rsid w:val="008E5DB2"/>
    <w:rsid w:val="008F1348"/>
    <w:rsid w:val="008F1430"/>
    <w:rsid w:val="008F31A6"/>
    <w:rsid w:val="008F488E"/>
    <w:rsid w:val="008F5F2E"/>
    <w:rsid w:val="008F6980"/>
    <w:rsid w:val="008F719D"/>
    <w:rsid w:val="00903716"/>
    <w:rsid w:val="00904934"/>
    <w:rsid w:val="00904C5F"/>
    <w:rsid w:val="00904F77"/>
    <w:rsid w:val="00906F1F"/>
    <w:rsid w:val="00907EF0"/>
    <w:rsid w:val="00912960"/>
    <w:rsid w:val="00912EAC"/>
    <w:rsid w:val="00915AA0"/>
    <w:rsid w:val="00916B8B"/>
    <w:rsid w:val="009230C2"/>
    <w:rsid w:val="00923159"/>
    <w:rsid w:val="00923636"/>
    <w:rsid w:val="009236BF"/>
    <w:rsid w:val="009252A7"/>
    <w:rsid w:val="0092592E"/>
    <w:rsid w:val="009269FE"/>
    <w:rsid w:val="00931944"/>
    <w:rsid w:val="00932BC8"/>
    <w:rsid w:val="00941688"/>
    <w:rsid w:val="00942554"/>
    <w:rsid w:val="00945760"/>
    <w:rsid w:val="00945892"/>
    <w:rsid w:val="00945E19"/>
    <w:rsid w:val="00947A0C"/>
    <w:rsid w:val="00947A73"/>
    <w:rsid w:val="00952D50"/>
    <w:rsid w:val="00954853"/>
    <w:rsid w:val="009564FA"/>
    <w:rsid w:val="00960BBD"/>
    <w:rsid w:val="00961C18"/>
    <w:rsid w:val="00961FD8"/>
    <w:rsid w:val="0096281C"/>
    <w:rsid w:val="00963FD0"/>
    <w:rsid w:val="00965E06"/>
    <w:rsid w:val="009660AF"/>
    <w:rsid w:val="009751CF"/>
    <w:rsid w:val="009756B7"/>
    <w:rsid w:val="0098278D"/>
    <w:rsid w:val="009840C1"/>
    <w:rsid w:val="00985472"/>
    <w:rsid w:val="00986DF4"/>
    <w:rsid w:val="009876AE"/>
    <w:rsid w:val="00991850"/>
    <w:rsid w:val="009922E6"/>
    <w:rsid w:val="0099266A"/>
    <w:rsid w:val="00993499"/>
    <w:rsid w:val="009A15F1"/>
    <w:rsid w:val="009A16F4"/>
    <w:rsid w:val="009A2403"/>
    <w:rsid w:val="009A294D"/>
    <w:rsid w:val="009A3251"/>
    <w:rsid w:val="009A46AE"/>
    <w:rsid w:val="009A4AC2"/>
    <w:rsid w:val="009A4B9E"/>
    <w:rsid w:val="009A71B7"/>
    <w:rsid w:val="009B0210"/>
    <w:rsid w:val="009B7BC2"/>
    <w:rsid w:val="009C6F3E"/>
    <w:rsid w:val="009D0C2D"/>
    <w:rsid w:val="009D1B33"/>
    <w:rsid w:val="009D1E54"/>
    <w:rsid w:val="009D1F33"/>
    <w:rsid w:val="009D4D93"/>
    <w:rsid w:val="009D4EB9"/>
    <w:rsid w:val="009E2C12"/>
    <w:rsid w:val="009E58B0"/>
    <w:rsid w:val="009E5EA0"/>
    <w:rsid w:val="009E6D42"/>
    <w:rsid w:val="009F0308"/>
    <w:rsid w:val="009F29AE"/>
    <w:rsid w:val="009F3581"/>
    <w:rsid w:val="009F379E"/>
    <w:rsid w:val="009F4CD0"/>
    <w:rsid w:val="009F5920"/>
    <w:rsid w:val="009F60DF"/>
    <w:rsid w:val="009F7C1E"/>
    <w:rsid w:val="00A0025C"/>
    <w:rsid w:val="00A00837"/>
    <w:rsid w:val="00A017ED"/>
    <w:rsid w:val="00A03A8F"/>
    <w:rsid w:val="00A03CB8"/>
    <w:rsid w:val="00A07643"/>
    <w:rsid w:val="00A07B04"/>
    <w:rsid w:val="00A10873"/>
    <w:rsid w:val="00A1364F"/>
    <w:rsid w:val="00A13A89"/>
    <w:rsid w:val="00A14456"/>
    <w:rsid w:val="00A17C3A"/>
    <w:rsid w:val="00A20B2B"/>
    <w:rsid w:val="00A219F9"/>
    <w:rsid w:val="00A24920"/>
    <w:rsid w:val="00A24C76"/>
    <w:rsid w:val="00A258A0"/>
    <w:rsid w:val="00A2682E"/>
    <w:rsid w:val="00A307CE"/>
    <w:rsid w:val="00A313E5"/>
    <w:rsid w:val="00A32775"/>
    <w:rsid w:val="00A378D8"/>
    <w:rsid w:val="00A4151F"/>
    <w:rsid w:val="00A415C8"/>
    <w:rsid w:val="00A425A7"/>
    <w:rsid w:val="00A44177"/>
    <w:rsid w:val="00A44C62"/>
    <w:rsid w:val="00A44EDE"/>
    <w:rsid w:val="00A50C98"/>
    <w:rsid w:val="00A50DC4"/>
    <w:rsid w:val="00A5253B"/>
    <w:rsid w:val="00A6173C"/>
    <w:rsid w:val="00A61B30"/>
    <w:rsid w:val="00A62B70"/>
    <w:rsid w:val="00A6350A"/>
    <w:rsid w:val="00A63F06"/>
    <w:rsid w:val="00A64AC3"/>
    <w:rsid w:val="00A663F2"/>
    <w:rsid w:val="00A70166"/>
    <w:rsid w:val="00A735E0"/>
    <w:rsid w:val="00A744D1"/>
    <w:rsid w:val="00A767CE"/>
    <w:rsid w:val="00A76FA1"/>
    <w:rsid w:val="00A77DE6"/>
    <w:rsid w:val="00A80B81"/>
    <w:rsid w:val="00A831C4"/>
    <w:rsid w:val="00A84D94"/>
    <w:rsid w:val="00A91178"/>
    <w:rsid w:val="00A93160"/>
    <w:rsid w:val="00A9349A"/>
    <w:rsid w:val="00A936C3"/>
    <w:rsid w:val="00A95013"/>
    <w:rsid w:val="00A96A11"/>
    <w:rsid w:val="00A9746B"/>
    <w:rsid w:val="00A975AC"/>
    <w:rsid w:val="00AA1161"/>
    <w:rsid w:val="00AA4F91"/>
    <w:rsid w:val="00AB1C11"/>
    <w:rsid w:val="00AB2F1C"/>
    <w:rsid w:val="00AC063F"/>
    <w:rsid w:val="00AC12EE"/>
    <w:rsid w:val="00AC1353"/>
    <w:rsid w:val="00AC37BC"/>
    <w:rsid w:val="00AC5A22"/>
    <w:rsid w:val="00AC5A5B"/>
    <w:rsid w:val="00AC5E50"/>
    <w:rsid w:val="00AC6403"/>
    <w:rsid w:val="00AC7193"/>
    <w:rsid w:val="00AC7C47"/>
    <w:rsid w:val="00AC7DF1"/>
    <w:rsid w:val="00AD033D"/>
    <w:rsid w:val="00AD0693"/>
    <w:rsid w:val="00AD522F"/>
    <w:rsid w:val="00AD5A22"/>
    <w:rsid w:val="00AD6C5F"/>
    <w:rsid w:val="00AD7643"/>
    <w:rsid w:val="00AE0ED7"/>
    <w:rsid w:val="00AE18E2"/>
    <w:rsid w:val="00AE1FE5"/>
    <w:rsid w:val="00AE2011"/>
    <w:rsid w:val="00AE4CC1"/>
    <w:rsid w:val="00AE7618"/>
    <w:rsid w:val="00AF1520"/>
    <w:rsid w:val="00AF24A2"/>
    <w:rsid w:val="00AF55DC"/>
    <w:rsid w:val="00AF6E76"/>
    <w:rsid w:val="00B031C1"/>
    <w:rsid w:val="00B05D73"/>
    <w:rsid w:val="00B0725E"/>
    <w:rsid w:val="00B12173"/>
    <w:rsid w:val="00B12644"/>
    <w:rsid w:val="00B16206"/>
    <w:rsid w:val="00B17325"/>
    <w:rsid w:val="00B173D4"/>
    <w:rsid w:val="00B206E0"/>
    <w:rsid w:val="00B21587"/>
    <w:rsid w:val="00B233BA"/>
    <w:rsid w:val="00B2443D"/>
    <w:rsid w:val="00B25045"/>
    <w:rsid w:val="00B30DC4"/>
    <w:rsid w:val="00B322B4"/>
    <w:rsid w:val="00B342E9"/>
    <w:rsid w:val="00B40363"/>
    <w:rsid w:val="00B42402"/>
    <w:rsid w:val="00B44405"/>
    <w:rsid w:val="00B44D1C"/>
    <w:rsid w:val="00B452D3"/>
    <w:rsid w:val="00B50E0A"/>
    <w:rsid w:val="00B559F0"/>
    <w:rsid w:val="00B654F2"/>
    <w:rsid w:val="00B65C0E"/>
    <w:rsid w:val="00B7097C"/>
    <w:rsid w:val="00B71368"/>
    <w:rsid w:val="00B71698"/>
    <w:rsid w:val="00B721BB"/>
    <w:rsid w:val="00B744DE"/>
    <w:rsid w:val="00B74E7C"/>
    <w:rsid w:val="00B75381"/>
    <w:rsid w:val="00B82963"/>
    <w:rsid w:val="00B82DE8"/>
    <w:rsid w:val="00B837DB"/>
    <w:rsid w:val="00B8411B"/>
    <w:rsid w:val="00B84FFE"/>
    <w:rsid w:val="00B90F7E"/>
    <w:rsid w:val="00B91CB9"/>
    <w:rsid w:val="00B92D04"/>
    <w:rsid w:val="00B94CA5"/>
    <w:rsid w:val="00B94DAD"/>
    <w:rsid w:val="00B95389"/>
    <w:rsid w:val="00B95A1B"/>
    <w:rsid w:val="00B9763F"/>
    <w:rsid w:val="00BA0CD7"/>
    <w:rsid w:val="00BA1CFE"/>
    <w:rsid w:val="00BA2D43"/>
    <w:rsid w:val="00BA5500"/>
    <w:rsid w:val="00BA70A9"/>
    <w:rsid w:val="00BA7487"/>
    <w:rsid w:val="00BB2A3A"/>
    <w:rsid w:val="00BB35D7"/>
    <w:rsid w:val="00BB4A1E"/>
    <w:rsid w:val="00BC354B"/>
    <w:rsid w:val="00BC4B68"/>
    <w:rsid w:val="00BC4D38"/>
    <w:rsid w:val="00BC5E50"/>
    <w:rsid w:val="00BC7E50"/>
    <w:rsid w:val="00BD103F"/>
    <w:rsid w:val="00BD3BFD"/>
    <w:rsid w:val="00BE0E51"/>
    <w:rsid w:val="00BE1811"/>
    <w:rsid w:val="00BE6988"/>
    <w:rsid w:val="00BE7CDA"/>
    <w:rsid w:val="00BF0ACB"/>
    <w:rsid w:val="00BF24F4"/>
    <w:rsid w:val="00BF2DD3"/>
    <w:rsid w:val="00BF3DE6"/>
    <w:rsid w:val="00BF770F"/>
    <w:rsid w:val="00BF7AE6"/>
    <w:rsid w:val="00BF7EB5"/>
    <w:rsid w:val="00C03571"/>
    <w:rsid w:val="00C11A96"/>
    <w:rsid w:val="00C15BFD"/>
    <w:rsid w:val="00C220BD"/>
    <w:rsid w:val="00C23FBA"/>
    <w:rsid w:val="00C30291"/>
    <w:rsid w:val="00C34F2E"/>
    <w:rsid w:val="00C411B7"/>
    <w:rsid w:val="00C4150F"/>
    <w:rsid w:val="00C4263F"/>
    <w:rsid w:val="00C4562D"/>
    <w:rsid w:val="00C45ADE"/>
    <w:rsid w:val="00C45E1B"/>
    <w:rsid w:val="00C460AF"/>
    <w:rsid w:val="00C47055"/>
    <w:rsid w:val="00C51B4D"/>
    <w:rsid w:val="00C53511"/>
    <w:rsid w:val="00C54823"/>
    <w:rsid w:val="00C558CC"/>
    <w:rsid w:val="00C55C68"/>
    <w:rsid w:val="00C56148"/>
    <w:rsid w:val="00C60F2F"/>
    <w:rsid w:val="00C637F4"/>
    <w:rsid w:val="00C63D9D"/>
    <w:rsid w:val="00C64B2A"/>
    <w:rsid w:val="00C66324"/>
    <w:rsid w:val="00C67296"/>
    <w:rsid w:val="00C6787A"/>
    <w:rsid w:val="00C70370"/>
    <w:rsid w:val="00C71514"/>
    <w:rsid w:val="00C72187"/>
    <w:rsid w:val="00C7438F"/>
    <w:rsid w:val="00C74D36"/>
    <w:rsid w:val="00C75EE3"/>
    <w:rsid w:val="00C81087"/>
    <w:rsid w:val="00C81367"/>
    <w:rsid w:val="00C83BE6"/>
    <w:rsid w:val="00C83ECE"/>
    <w:rsid w:val="00C929CD"/>
    <w:rsid w:val="00C93C2B"/>
    <w:rsid w:val="00C96C47"/>
    <w:rsid w:val="00CA3BE5"/>
    <w:rsid w:val="00CA4876"/>
    <w:rsid w:val="00CA4C43"/>
    <w:rsid w:val="00CA7524"/>
    <w:rsid w:val="00CB06CE"/>
    <w:rsid w:val="00CB2897"/>
    <w:rsid w:val="00CB3D45"/>
    <w:rsid w:val="00CB3EB0"/>
    <w:rsid w:val="00CB43D0"/>
    <w:rsid w:val="00CB680F"/>
    <w:rsid w:val="00CB7558"/>
    <w:rsid w:val="00CC06A8"/>
    <w:rsid w:val="00CC2971"/>
    <w:rsid w:val="00CC3F39"/>
    <w:rsid w:val="00CC4BF1"/>
    <w:rsid w:val="00CD1731"/>
    <w:rsid w:val="00CD19D3"/>
    <w:rsid w:val="00CD33B1"/>
    <w:rsid w:val="00CD35E4"/>
    <w:rsid w:val="00CD5622"/>
    <w:rsid w:val="00CD6BA7"/>
    <w:rsid w:val="00CD767B"/>
    <w:rsid w:val="00CE039E"/>
    <w:rsid w:val="00CE06A2"/>
    <w:rsid w:val="00CE147C"/>
    <w:rsid w:val="00CE31EB"/>
    <w:rsid w:val="00CE3740"/>
    <w:rsid w:val="00CF013A"/>
    <w:rsid w:val="00CF04E4"/>
    <w:rsid w:val="00CF05F0"/>
    <w:rsid w:val="00CF1919"/>
    <w:rsid w:val="00CF2627"/>
    <w:rsid w:val="00CF7C0B"/>
    <w:rsid w:val="00CF7FAC"/>
    <w:rsid w:val="00D00F19"/>
    <w:rsid w:val="00D01B63"/>
    <w:rsid w:val="00D01FBB"/>
    <w:rsid w:val="00D03AB3"/>
    <w:rsid w:val="00D04419"/>
    <w:rsid w:val="00D0599C"/>
    <w:rsid w:val="00D05FB3"/>
    <w:rsid w:val="00D060E8"/>
    <w:rsid w:val="00D0749F"/>
    <w:rsid w:val="00D1069F"/>
    <w:rsid w:val="00D11542"/>
    <w:rsid w:val="00D1313F"/>
    <w:rsid w:val="00D13891"/>
    <w:rsid w:val="00D14A15"/>
    <w:rsid w:val="00D14E50"/>
    <w:rsid w:val="00D155F7"/>
    <w:rsid w:val="00D1708E"/>
    <w:rsid w:val="00D204B5"/>
    <w:rsid w:val="00D21A7D"/>
    <w:rsid w:val="00D22564"/>
    <w:rsid w:val="00D23774"/>
    <w:rsid w:val="00D2504E"/>
    <w:rsid w:val="00D25558"/>
    <w:rsid w:val="00D25EF8"/>
    <w:rsid w:val="00D27025"/>
    <w:rsid w:val="00D30116"/>
    <w:rsid w:val="00D30305"/>
    <w:rsid w:val="00D30E51"/>
    <w:rsid w:val="00D32C71"/>
    <w:rsid w:val="00D34208"/>
    <w:rsid w:val="00D34A32"/>
    <w:rsid w:val="00D3575A"/>
    <w:rsid w:val="00D35E06"/>
    <w:rsid w:val="00D36C03"/>
    <w:rsid w:val="00D37D0C"/>
    <w:rsid w:val="00D43768"/>
    <w:rsid w:val="00D449DF"/>
    <w:rsid w:val="00D45716"/>
    <w:rsid w:val="00D46EAC"/>
    <w:rsid w:val="00D47F98"/>
    <w:rsid w:val="00D52C68"/>
    <w:rsid w:val="00D53AEC"/>
    <w:rsid w:val="00D608BC"/>
    <w:rsid w:val="00D61E5E"/>
    <w:rsid w:val="00D6334F"/>
    <w:rsid w:val="00D637FA"/>
    <w:rsid w:val="00D645B1"/>
    <w:rsid w:val="00D65D33"/>
    <w:rsid w:val="00D662C6"/>
    <w:rsid w:val="00D66F92"/>
    <w:rsid w:val="00D67355"/>
    <w:rsid w:val="00D70203"/>
    <w:rsid w:val="00D7023D"/>
    <w:rsid w:val="00D731AE"/>
    <w:rsid w:val="00D73FAD"/>
    <w:rsid w:val="00D7653C"/>
    <w:rsid w:val="00D813AC"/>
    <w:rsid w:val="00D8549D"/>
    <w:rsid w:val="00D86E01"/>
    <w:rsid w:val="00D8773D"/>
    <w:rsid w:val="00D8777B"/>
    <w:rsid w:val="00D93BCB"/>
    <w:rsid w:val="00D94694"/>
    <w:rsid w:val="00D94D1C"/>
    <w:rsid w:val="00D9523C"/>
    <w:rsid w:val="00DA0341"/>
    <w:rsid w:val="00DA14CA"/>
    <w:rsid w:val="00DA3199"/>
    <w:rsid w:val="00DA4431"/>
    <w:rsid w:val="00DA4B9F"/>
    <w:rsid w:val="00DA738C"/>
    <w:rsid w:val="00DB3DE6"/>
    <w:rsid w:val="00DB4183"/>
    <w:rsid w:val="00DB7777"/>
    <w:rsid w:val="00DC6DB7"/>
    <w:rsid w:val="00DD4821"/>
    <w:rsid w:val="00DD6579"/>
    <w:rsid w:val="00DE1B2C"/>
    <w:rsid w:val="00DE20BD"/>
    <w:rsid w:val="00DE228B"/>
    <w:rsid w:val="00DE6A06"/>
    <w:rsid w:val="00DF2B99"/>
    <w:rsid w:val="00DF3AF5"/>
    <w:rsid w:val="00DF44FB"/>
    <w:rsid w:val="00DF482A"/>
    <w:rsid w:val="00DF760E"/>
    <w:rsid w:val="00E00312"/>
    <w:rsid w:val="00E00468"/>
    <w:rsid w:val="00E06BB4"/>
    <w:rsid w:val="00E10295"/>
    <w:rsid w:val="00E10DEB"/>
    <w:rsid w:val="00E13694"/>
    <w:rsid w:val="00E1369C"/>
    <w:rsid w:val="00E17A0D"/>
    <w:rsid w:val="00E2063A"/>
    <w:rsid w:val="00E20695"/>
    <w:rsid w:val="00E21C31"/>
    <w:rsid w:val="00E21DFB"/>
    <w:rsid w:val="00E30A71"/>
    <w:rsid w:val="00E3271D"/>
    <w:rsid w:val="00E32F63"/>
    <w:rsid w:val="00E351FE"/>
    <w:rsid w:val="00E37845"/>
    <w:rsid w:val="00E430D7"/>
    <w:rsid w:val="00E4627F"/>
    <w:rsid w:val="00E50A65"/>
    <w:rsid w:val="00E57FC5"/>
    <w:rsid w:val="00E60EB1"/>
    <w:rsid w:val="00E6499B"/>
    <w:rsid w:val="00E6564F"/>
    <w:rsid w:val="00E65B2D"/>
    <w:rsid w:val="00E678FB"/>
    <w:rsid w:val="00E73EFE"/>
    <w:rsid w:val="00E75433"/>
    <w:rsid w:val="00E75E25"/>
    <w:rsid w:val="00E772B5"/>
    <w:rsid w:val="00E77BEA"/>
    <w:rsid w:val="00E77C05"/>
    <w:rsid w:val="00E82461"/>
    <w:rsid w:val="00E83C58"/>
    <w:rsid w:val="00E8434A"/>
    <w:rsid w:val="00E859F0"/>
    <w:rsid w:val="00E8683F"/>
    <w:rsid w:val="00E86EE3"/>
    <w:rsid w:val="00E87FB5"/>
    <w:rsid w:val="00E939E8"/>
    <w:rsid w:val="00E9460C"/>
    <w:rsid w:val="00EA52DA"/>
    <w:rsid w:val="00EA5A34"/>
    <w:rsid w:val="00EA5E70"/>
    <w:rsid w:val="00EA6719"/>
    <w:rsid w:val="00EA6D79"/>
    <w:rsid w:val="00EA74C0"/>
    <w:rsid w:val="00EA7D39"/>
    <w:rsid w:val="00EB30F9"/>
    <w:rsid w:val="00EB5D05"/>
    <w:rsid w:val="00EB775C"/>
    <w:rsid w:val="00EC7DCF"/>
    <w:rsid w:val="00ED797C"/>
    <w:rsid w:val="00EE043F"/>
    <w:rsid w:val="00EE2731"/>
    <w:rsid w:val="00EE2EE9"/>
    <w:rsid w:val="00EE5430"/>
    <w:rsid w:val="00EF677B"/>
    <w:rsid w:val="00EF72C3"/>
    <w:rsid w:val="00F014EB"/>
    <w:rsid w:val="00F01CDF"/>
    <w:rsid w:val="00F01E00"/>
    <w:rsid w:val="00F03300"/>
    <w:rsid w:val="00F04319"/>
    <w:rsid w:val="00F04957"/>
    <w:rsid w:val="00F0618D"/>
    <w:rsid w:val="00F06521"/>
    <w:rsid w:val="00F10EF7"/>
    <w:rsid w:val="00F12159"/>
    <w:rsid w:val="00F12749"/>
    <w:rsid w:val="00F14790"/>
    <w:rsid w:val="00F14802"/>
    <w:rsid w:val="00F17205"/>
    <w:rsid w:val="00F2037C"/>
    <w:rsid w:val="00F2041B"/>
    <w:rsid w:val="00F22CEF"/>
    <w:rsid w:val="00F2312E"/>
    <w:rsid w:val="00F23255"/>
    <w:rsid w:val="00F239D0"/>
    <w:rsid w:val="00F241FC"/>
    <w:rsid w:val="00F24CF1"/>
    <w:rsid w:val="00F2507C"/>
    <w:rsid w:val="00F25F4C"/>
    <w:rsid w:val="00F308D8"/>
    <w:rsid w:val="00F30D9F"/>
    <w:rsid w:val="00F3150E"/>
    <w:rsid w:val="00F3218B"/>
    <w:rsid w:val="00F33A10"/>
    <w:rsid w:val="00F34487"/>
    <w:rsid w:val="00F37A62"/>
    <w:rsid w:val="00F428D0"/>
    <w:rsid w:val="00F43CDD"/>
    <w:rsid w:val="00F442F9"/>
    <w:rsid w:val="00F473F6"/>
    <w:rsid w:val="00F51A63"/>
    <w:rsid w:val="00F53EC4"/>
    <w:rsid w:val="00F61743"/>
    <w:rsid w:val="00F62A01"/>
    <w:rsid w:val="00F6417E"/>
    <w:rsid w:val="00F7771B"/>
    <w:rsid w:val="00F84534"/>
    <w:rsid w:val="00F86FC6"/>
    <w:rsid w:val="00F905EF"/>
    <w:rsid w:val="00F9609C"/>
    <w:rsid w:val="00F96D71"/>
    <w:rsid w:val="00FA0A1C"/>
    <w:rsid w:val="00FA19F3"/>
    <w:rsid w:val="00FA54C1"/>
    <w:rsid w:val="00FA6FCD"/>
    <w:rsid w:val="00FB2499"/>
    <w:rsid w:val="00FB2584"/>
    <w:rsid w:val="00FB2C70"/>
    <w:rsid w:val="00FC08EC"/>
    <w:rsid w:val="00FC13D0"/>
    <w:rsid w:val="00FC14C1"/>
    <w:rsid w:val="00FC2824"/>
    <w:rsid w:val="00FC2855"/>
    <w:rsid w:val="00FC28FF"/>
    <w:rsid w:val="00FC2EEB"/>
    <w:rsid w:val="00FC3211"/>
    <w:rsid w:val="00FC5F40"/>
    <w:rsid w:val="00FC6942"/>
    <w:rsid w:val="00FC758E"/>
    <w:rsid w:val="00FD0D34"/>
    <w:rsid w:val="00FD3BAB"/>
    <w:rsid w:val="00FD5D9D"/>
    <w:rsid w:val="00FE22C3"/>
    <w:rsid w:val="00FE232B"/>
    <w:rsid w:val="00FE389D"/>
    <w:rsid w:val="00FE4A77"/>
    <w:rsid w:val="00FE50F0"/>
    <w:rsid w:val="00FF1480"/>
    <w:rsid w:val="00FF2571"/>
    <w:rsid w:val="00FF4A73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D91D21"/>
  <w15:docId w15:val="{D30A55F2-C248-4373-83E5-8C3426D9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694"/>
  </w:style>
  <w:style w:type="paragraph" w:styleId="Overskrift1">
    <w:name w:val="heading 1"/>
    <w:basedOn w:val="Normal"/>
    <w:link w:val="Overskrift1Tegn"/>
    <w:uiPriority w:val="9"/>
    <w:qFormat/>
    <w:rsid w:val="0046525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GB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5E06"/>
    <w:pPr>
      <w:spacing w:after="0"/>
      <w:outlineLvl w:val="1"/>
    </w:pPr>
    <w:rPr>
      <w:sz w:val="32"/>
      <w:szCs w:val="24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AF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7F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C6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5256"/>
    <w:rPr>
      <w:rFonts w:eastAsia="Times New Roman" w:cs="Times New Roman"/>
      <w:b/>
      <w:bCs/>
      <w:kern w:val="36"/>
      <w:sz w:val="48"/>
      <w:szCs w:val="48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5E06"/>
    <w:rPr>
      <w:sz w:val="32"/>
      <w:szCs w:val="24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AF5"/>
    <w:rPr>
      <w:rFonts w:eastAsiaTheme="majorEastAsia" w:cstheme="majorBidi"/>
      <w:b/>
      <w:bCs/>
      <w:sz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7F98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C6D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ource-copyright1">
    <w:name w:val="source-copyright1"/>
    <w:basedOn w:val="Standardskriftforavsnitt"/>
    <w:rsid w:val="00C220BD"/>
  </w:style>
  <w:style w:type="character" w:customStyle="1" w:styleId="Date1">
    <w:name w:val="Date1"/>
    <w:basedOn w:val="Standardskriftforavsnitt"/>
    <w:rsid w:val="00777FC3"/>
  </w:style>
  <w:style w:type="character" w:styleId="Hyperkobling">
    <w:name w:val="Hyperlink"/>
    <w:basedOn w:val="Standardskriftforavsnitt"/>
    <w:uiPriority w:val="99"/>
    <w:unhideWhenUsed/>
    <w:rsid w:val="00777FC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77FC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unhideWhenUsed/>
    <w:rsid w:val="00D01F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01F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01F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1F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1FB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FBB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4E7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B74E7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74E7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74E7C"/>
    <w:pPr>
      <w:spacing w:after="100"/>
      <w:ind w:left="440"/>
    </w:pPr>
  </w:style>
  <w:style w:type="paragraph" w:customStyle="1" w:styleId="green-markedtext">
    <w:name w:val="green-marked text"/>
    <w:basedOn w:val="Normal"/>
    <w:link w:val="green-markedtextTegn"/>
    <w:rsid w:val="00F61743"/>
    <w:pPr>
      <w:spacing w:after="0" w:line="240" w:lineRule="auto"/>
    </w:pPr>
    <w:rPr>
      <w:rFonts w:ascii="Arial" w:eastAsia="Times New Roman" w:hAnsi="Arial" w:cs="Arial"/>
      <w:shd w:val="clear" w:color="auto" w:fill="CCFFCC"/>
      <w:lang w:val="en-CA"/>
    </w:rPr>
  </w:style>
  <w:style w:type="character" w:customStyle="1" w:styleId="green-markedtextTegn">
    <w:name w:val="green-marked text Tegn"/>
    <w:basedOn w:val="Standardskriftforavsnitt"/>
    <w:link w:val="green-markedtext"/>
    <w:rsid w:val="00F61743"/>
    <w:rPr>
      <w:rFonts w:ascii="Arial" w:eastAsia="Times New Roman" w:hAnsi="Arial" w:cs="Arial"/>
      <w:lang w:val="en-CA"/>
    </w:rPr>
  </w:style>
  <w:style w:type="paragraph" w:customStyle="1" w:styleId="instructions">
    <w:name w:val="instructions"/>
    <w:basedOn w:val="Normal"/>
    <w:rsid w:val="00F61743"/>
    <w:pPr>
      <w:numPr>
        <w:numId w:val="1"/>
      </w:numPr>
      <w:spacing w:after="0" w:line="240" w:lineRule="auto"/>
    </w:pPr>
    <w:rPr>
      <w:rFonts w:ascii="Arial" w:eastAsia="Times New Roman" w:hAnsi="Arial" w:cs="Arial"/>
      <w:i/>
      <w:sz w:val="20"/>
      <w:szCs w:val="20"/>
      <w:lang w:val="en-CA"/>
    </w:rPr>
  </w:style>
  <w:style w:type="paragraph" w:styleId="NormalWeb">
    <w:name w:val="Normal (Web)"/>
    <w:basedOn w:val="Normal"/>
    <w:uiPriority w:val="99"/>
    <w:rsid w:val="00F6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1">
    <w:name w:val="header1"/>
    <w:basedOn w:val="Standardskriftforavsnitt"/>
    <w:rsid w:val="00B95389"/>
    <w:rPr>
      <w:rFonts w:ascii="Verdana" w:hAnsi="Verdana" w:hint="default"/>
      <w:b/>
      <w:bCs/>
      <w:color w:val="333333"/>
      <w:sz w:val="23"/>
      <w:szCs w:val="23"/>
    </w:rPr>
  </w:style>
  <w:style w:type="character" w:customStyle="1" w:styleId="ingress1">
    <w:name w:val="ingress1"/>
    <w:basedOn w:val="Standardskriftforavsnitt"/>
    <w:rsid w:val="00B95389"/>
    <w:rPr>
      <w:rFonts w:ascii="Verdana" w:hAnsi="Verdana" w:hint="default"/>
      <w:b/>
      <w:bCs/>
      <w:color w:val="333333"/>
    </w:rPr>
  </w:style>
  <w:style w:type="character" w:styleId="Sterk">
    <w:name w:val="Strong"/>
    <w:basedOn w:val="Standardskriftforavsnitt"/>
    <w:uiPriority w:val="22"/>
    <w:qFormat/>
    <w:rsid w:val="00B95389"/>
    <w:rPr>
      <w:b/>
      <w:bCs/>
    </w:rPr>
  </w:style>
  <w:style w:type="character" w:styleId="Utheving">
    <w:name w:val="Emphasis"/>
    <w:basedOn w:val="Standardskriftforavsnitt"/>
    <w:uiPriority w:val="20"/>
    <w:qFormat/>
    <w:rsid w:val="0015083B"/>
    <w:rPr>
      <w:b w:val="0"/>
      <w:bCs w:val="0"/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234F46"/>
    <w:rPr>
      <w:color w:val="800080" w:themeColor="followedHyperlink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B542A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B542A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B542A"/>
    <w:rPr>
      <w:vertAlign w:val="superscript"/>
    </w:rPr>
  </w:style>
  <w:style w:type="paragraph" w:customStyle="1" w:styleId="difference-info">
    <w:name w:val="difference-info"/>
    <w:basedOn w:val="Normal"/>
    <w:rsid w:val="00D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howinfo">
    <w:name w:val="show_info"/>
    <w:basedOn w:val="Standardskriftforavsnitt"/>
    <w:rsid w:val="00D04419"/>
  </w:style>
  <w:style w:type="paragraph" w:styleId="Topptekst">
    <w:name w:val="header"/>
    <w:basedOn w:val="Normal"/>
    <w:link w:val="TopptekstTegn"/>
    <w:uiPriority w:val="99"/>
    <w:unhideWhenUsed/>
    <w:rsid w:val="00B9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CB9"/>
  </w:style>
  <w:style w:type="paragraph" w:styleId="Bunntekst">
    <w:name w:val="footer"/>
    <w:basedOn w:val="Normal"/>
    <w:link w:val="BunntekstTegn"/>
    <w:uiPriority w:val="99"/>
    <w:unhideWhenUsed/>
    <w:rsid w:val="00B9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CB9"/>
  </w:style>
  <w:style w:type="paragraph" w:styleId="Revisjon">
    <w:name w:val="Revision"/>
    <w:hidden/>
    <w:uiPriority w:val="99"/>
    <w:semiHidden/>
    <w:rsid w:val="00485BA4"/>
    <w:pPr>
      <w:spacing w:after="0" w:line="240" w:lineRule="auto"/>
    </w:pPr>
  </w:style>
  <w:style w:type="paragraph" w:customStyle="1" w:styleId="box">
    <w:name w:val="box"/>
    <w:basedOn w:val="Normal"/>
    <w:qFormat/>
    <w:rsid w:val="000139E1"/>
    <w:pPr>
      <w:pBdr>
        <w:top w:val="single" w:sz="4" w:space="10" w:color="auto"/>
        <w:left w:val="single" w:sz="4" w:space="20" w:color="auto"/>
        <w:bottom w:val="single" w:sz="4" w:space="15" w:color="auto"/>
        <w:right w:val="single" w:sz="4" w:space="10" w:color="auto"/>
      </w:pBdr>
      <w:shd w:val="clear" w:color="auto" w:fill="C6D9F1" w:themeFill="text2" w:themeFillTint="33"/>
      <w:spacing w:after="0" w:line="240" w:lineRule="auto"/>
      <w:ind w:left="400"/>
    </w:pPr>
    <w:rPr>
      <w:rFonts w:cs="Times New Roman"/>
      <w:i/>
      <w:sz w:val="24"/>
      <w:lang w:val="en-GB"/>
    </w:rPr>
  </w:style>
  <w:style w:type="paragraph" w:customStyle="1" w:styleId="Default">
    <w:name w:val="Default"/>
    <w:rsid w:val="000B5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E7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06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69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4512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015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3665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2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89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6" w:color="BEB8B3"/>
                          </w:divBdr>
                          <w:divsChild>
                            <w:div w:id="2498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874">
                  <w:marLeft w:val="231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EAE5DA"/>
                    <w:bottom w:val="none" w:sz="0" w:space="0" w:color="auto"/>
                    <w:right w:val="none" w:sz="0" w:space="0" w:color="auto"/>
                  </w:divBdr>
                  <w:divsChild>
                    <w:div w:id="5441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750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5450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66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4923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296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2115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50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1160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86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3285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78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6864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288">
                  <w:marLeft w:val="0"/>
                  <w:marRight w:val="0"/>
                  <w:marTop w:val="100"/>
                  <w:marBottom w:val="272"/>
                  <w:divBdr>
                    <w:top w:val="single" w:sz="6" w:space="10" w:color="BBBBBB"/>
                    <w:left w:val="single" w:sz="6" w:space="10" w:color="BBBBBB"/>
                    <w:bottom w:val="single" w:sz="6" w:space="10" w:color="BBBBBB"/>
                    <w:right w:val="single" w:sz="6" w:space="10" w:color="BBBBBB"/>
                  </w:divBdr>
                  <w:divsChild>
                    <w:div w:id="17609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834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5987">
                  <w:marLeft w:val="0"/>
                  <w:marRight w:val="0"/>
                  <w:marTop w:val="100"/>
                  <w:marBottom w:val="272"/>
                  <w:divBdr>
                    <w:top w:val="single" w:sz="6" w:space="10" w:color="BBBBBB"/>
                    <w:left w:val="single" w:sz="6" w:space="10" w:color="BBBBBB"/>
                    <w:bottom w:val="single" w:sz="6" w:space="10" w:color="BBBBBB"/>
                    <w:right w:val="single" w:sz="6" w:space="10" w:color="BBBBBB"/>
                  </w:divBdr>
                  <w:divsChild>
                    <w:div w:id="8665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444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23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5940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76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5503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glenton@fhi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poc.cochrane.org/resources/epoc-resources-review-autho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4FCD-F840-41D6-8F42-7317311C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1263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Kunnskapssenteret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glenton</dc:creator>
  <cp:lastModifiedBy>Glenton, Claire</cp:lastModifiedBy>
  <cp:revision>6</cp:revision>
  <cp:lastPrinted>2016-02-24T12:39:00Z</cp:lastPrinted>
  <dcterms:created xsi:type="dcterms:W3CDTF">2020-10-06T12:48:00Z</dcterms:created>
  <dcterms:modified xsi:type="dcterms:W3CDTF">2020-10-06T12:52:00Z</dcterms:modified>
</cp:coreProperties>
</file>